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4A39" w14:textId="77777777" w:rsidR="006366F7" w:rsidRPr="007A1E47" w:rsidRDefault="00345705" w:rsidP="005977BC">
      <w:pPr>
        <w:pStyle w:val="berschrift3"/>
        <w:rPr>
          <w:lang w:val="en-US"/>
        </w:rPr>
      </w:pPr>
      <w:r w:rsidRPr="007A1E47">
        <w:rPr>
          <w:lang w:val="en-US"/>
        </w:rPr>
        <w:t>Press Release</w:t>
      </w:r>
    </w:p>
    <w:p w14:paraId="3AEC1DA3" w14:textId="77777777" w:rsidR="006366F7" w:rsidRPr="007A1E47" w:rsidRDefault="006366F7" w:rsidP="006454E0">
      <w:pPr>
        <w:rPr>
          <w:lang w:val="en-US"/>
        </w:rPr>
      </w:pPr>
    </w:p>
    <w:p w14:paraId="0F39C125" w14:textId="342C9847" w:rsidR="006366F7" w:rsidRPr="007A1E47" w:rsidRDefault="003E3D31" w:rsidP="00ED1D9A">
      <w:pPr>
        <w:pStyle w:val="berschrift3"/>
        <w:rPr>
          <w:lang w:val="en-US"/>
        </w:rPr>
      </w:pPr>
      <w:bookmarkStart w:id="0" w:name="_GoBack"/>
      <w:r w:rsidRPr="007A1E47">
        <w:rPr>
          <w:lang w:val="en-US"/>
        </w:rPr>
        <w:t>Representatives of Erlangen municipality visit Method Park</w:t>
      </w:r>
    </w:p>
    <w:bookmarkEnd w:id="0"/>
    <w:p w14:paraId="35B3747F" w14:textId="476C828D" w:rsidR="00D74C53" w:rsidRPr="007A1E47" w:rsidRDefault="003E3D31" w:rsidP="00D74C53">
      <w:pPr>
        <w:rPr>
          <w:b/>
          <w:lang w:val="en-US"/>
        </w:rPr>
      </w:pPr>
      <w:r w:rsidRPr="007A1E47">
        <w:rPr>
          <w:b/>
          <w:lang w:val="en-US"/>
        </w:rPr>
        <w:t xml:space="preserve">Exchange of information </w:t>
      </w:r>
      <w:r w:rsidR="00817335">
        <w:rPr>
          <w:b/>
          <w:lang w:val="en-US"/>
        </w:rPr>
        <w:t>among</w:t>
      </w:r>
      <w:r w:rsidRPr="007A1E47">
        <w:rPr>
          <w:b/>
          <w:lang w:val="en-US"/>
        </w:rPr>
        <w:t xml:space="preserve"> </w:t>
      </w:r>
      <w:r w:rsidR="000157C5">
        <w:rPr>
          <w:b/>
          <w:lang w:val="en-US"/>
        </w:rPr>
        <w:t>companies</w:t>
      </w:r>
      <w:r w:rsidRPr="007A1E47">
        <w:rPr>
          <w:b/>
          <w:lang w:val="en-US"/>
        </w:rPr>
        <w:t xml:space="preserve"> and municipal bodies</w:t>
      </w:r>
    </w:p>
    <w:p w14:paraId="4088EDA0" w14:textId="2E3387F1" w:rsidR="006454E0" w:rsidRPr="007A1E47" w:rsidRDefault="00DD3F59" w:rsidP="005D1F5E">
      <w:pPr>
        <w:pStyle w:val="Teaser"/>
      </w:pPr>
      <w:r w:rsidRPr="007A1E47">
        <w:t xml:space="preserve">The </w:t>
      </w:r>
      <w:r w:rsidR="003E3D31" w:rsidRPr="007A1E47">
        <w:t>Economic Department</w:t>
      </w:r>
      <w:r w:rsidR="00A67E68" w:rsidRPr="007A1E47">
        <w:t xml:space="preserve"> of Erlangen</w:t>
      </w:r>
      <w:r w:rsidR="003E3D31" w:rsidRPr="007A1E47">
        <w:t xml:space="preserve">, the </w:t>
      </w:r>
      <w:r w:rsidR="00D841D2">
        <w:t>L</w:t>
      </w:r>
      <w:r w:rsidR="003E3D31" w:rsidRPr="007A1E47">
        <w:t xml:space="preserve">ocal </w:t>
      </w:r>
      <w:r w:rsidR="00D841D2">
        <w:t>A</w:t>
      </w:r>
      <w:r w:rsidR="003E3D31" w:rsidRPr="007A1E47">
        <w:t xml:space="preserve">dvisory </w:t>
      </w:r>
      <w:r w:rsidR="00D841D2">
        <w:t>C</w:t>
      </w:r>
      <w:r w:rsidR="002F1FA6">
        <w:t>ouncil</w:t>
      </w:r>
      <w:r w:rsidR="003E3D31" w:rsidRPr="007A1E47">
        <w:t xml:space="preserve"> of </w:t>
      </w:r>
      <w:proofErr w:type="spellStart"/>
      <w:r w:rsidR="003E3D31" w:rsidRPr="007A1E47">
        <w:t>Tennenlohe</w:t>
      </w:r>
      <w:proofErr w:type="spellEnd"/>
      <w:r w:rsidRPr="007A1E47">
        <w:t>,</w:t>
      </w:r>
      <w:r w:rsidR="003E3D31" w:rsidRPr="007A1E47">
        <w:t xml:space="preserve"> and </w:t>
      </w:r>
      <w:r w:rsidR="008A126F">
        <w:t xml:space="preserve">the </w:t>
      </w:r>
      <w:r w:rsidRPr="007A1E47">
        <w:t>resident</w:t>
      </w:r>
      <w:r w:rsidR="003E3D31" w:rsidRPr="007A1E47">
        <w:t xml:space="preserve"> companies meet at Method Park </w:t>
      </w:r>
      <w:r w:rsidRPr="007A1E47">
        <w:t>to exchange</w:t>
      </w:r>
      <w:r w:rsidR="003E3D31" w:rsidRPr="007A1E47">
        <w:t xml:space="preserve"> information and discuss economic topics</w:t>
      </w:r>
      <w:r w:rsidRPr="007A1E47">
        <w:t xml:space="preserve"> </w:t>
      </w:r>
      <w:r w:rsidR="008502C5" w:rsidRPr="007A1E47">
        <w:t>related to</w:t>
      </w:r>
      <w:r w:rsidRPr="007A1E47">
        <w:t xml:space="preserve"> </w:t>
      </w:r>
      <w:proofErr w:type="spellStart"/>
      <w:r w:rsidRPr="007A1E47">
        <w:t>Tennenlohe</w:t>
      </w:r>
      <w:proofErr w:type="spellEnd"/>
      <w:r w:rsidR="003E3D31" w:rsidRPr="007A1E47">
        <w:t>.</w:t>
      </w:r>
    </w:p>
    <w:p w14:paraId="3B466FD2" w14:textId="50E164D9" w:rsidR="003E3D31" w:rsidRPr="007A1E47" w:rsidRDefault="005D1F5E" w:rsidP="003E3D31">
      <w:pPr>
        <w:rPr>
          <w:lang w:val="en-US"/>
        </w:rPr>
      </w:pPr>
      <w:r w:rsidRPr="007A1E47">
        <w:rPr>
          <w:lang w:val="en-US"/>
        </w:rPr>
        <w:t xml:space="preserve">Erlangen, </w:t>
      </w:r>
      <w:r w:rsidR="003E3D31" w:rsidRPr="007A1E47">
        <w:rPr>
          <w:lang w:val="en-US"/>
        </w:rPr>
        <w:t>November 28</w:t>
      </w:r>
      <w:r w:rsidRPr="007A1E47">
        <w:rPr>
          <w:lang w:val="en-US"/>
        </w:rPr>
        <w:t xml:space="preserve">, </w:t>
      </w:r>
      <w:r w:rsidR="003E3D31" w:rsidRPr="007A1E47">
        <w:rPr>
          <w:lang w:val="en-US"/>
        </w:rPr>
        <w:t>2019</w:t>
      </w:r>
      <w:r w:rsidRPr="007A1E47">
        <w:rPr>
          <w:lang w:val="en-US"/>
        </w:rPr>
        <w:t xml:space="preserve"> </w:t>
      </w:r>
      <w:r w:rsidR="007958A7">
        <w:rPr>
          <w:lang w:val="en-US"/>
        </w:rPr>
        <w:t xml:space="preserve">– The </w:t>
      </w:r>
      <w:r w:rsidR="003E3D31" w:rsidRPr="007A1E47">
        <w:rPr>
          <w:lang w:val="en-US"/>
        </w:rPr>
        <w:t xml:space="preserve">regular exchange of information between the municipal </w:t>
      </w:r>
      <w:r w:rsidR="00D841D2">
        <w:rPr>
          <w:lang w:val="en-US"/>
        </w:rPr>
        <w:t>E</w:t>
      </w:r>
      <w:r w:rsidR="003E3D31" w:rsidRPr="007A1E47">
        <w:rPr>
          <w:lang w:val="en-US"/>
        </w:rPr>
        <w:t xml:space="preserve">conomic </w:t>
      </w:r>
      <w:r w:rsidR="00D841D2">
        <w:rPr>
          <w:lang w:val="en-US"/>
        </w:rPr>
        <w:t>D</w:t>
      </w:r>
      <w:r w:rsidR="003E3D31" w:rsidRPr="007A1E47">
        <w:rPr>
          <w:lang w:val="en-US"/>
        </w:rPr>
        <w:t xml:space="preserve">epartment, the </w:t>
      </w:r>
      <w:r w:rsidR="00D841D2">
        <w:rPr>
          <w:lang w:val="en-US"/>
        </w:rPr>
        <w:t>L</w:t>
      </w:r>
      <w:r w:rsidR="003E3D31" w:rsidRPr="007A1E47">
        <w:rPr>
          <w:lang w:val="en-US"/>
        </w:rPr>
        <w:t xml:space="preserve">ocal </w:t>
      </w:r>
      <w:r w:rsidR="00D841D2">
        <w:rPr>
          <w:lang w:val="en-US"/>
        </w:rPr>
        <w:t>A</w:t>
      </w:r>
      <w:r w:rsidR="003E3D31" w:rsidRPr="007A1E47">
        <w:rPr>
          <w:lang w:val="en-US"/>
        </w:rPr>
        <w:t xml:space="preserve">dvisory </w:t>
      </w:r>
      <w:r w:rsidR="00D841D2">
        <w:rPr>
          <w:lang w:val="en-US"/>
        </w:rPr>
        <w:t>C</w:t>
      </w:r>
      <w:r w:rsidR="002F1FA6">
        <w:rPr>
          <w:lang w:val="en-US"/>
        </w:rPr>
        <w:t>ouncil</w:t>
      </w:r>
      <w:r w:rsidR="003E3D31" w:rsidRPr="007A1E47">
        <w:rPr>
          <w:lang w:val="en-US"/>
        </w:rPr>
        <w:t xml:space="preserve"> </w:t>
      </w:r>
      <w:r w:rsidR="00221A58" w:rsidRPr="007A1E47">
        <w:rPr>
          <w:lang w:val="en-US"/>
        </w:rPr>
        <w:t xml:space="preserve">of </w:t>
      </w:r>
      <w:proofErr w:type="spellStart"/>
      <w:r w:rsidR="00221A58" w:rsidRPr="007A1E47">
        <w:rPr>
          <w:lang w:val="en-US"/>
        </w:rPr>
        <w:t>Tennenlohe</w:t>
      </w:r>
      <w:proofErr w:type="spellEnd"/>
      <w:r w:rsidR="004510D2">
        <w:rPr>
          <w:lang w:val="en-US"/>
        </w:rPr>
        <w:t>,</w:t>
      </w:r>
      <w:r w:rsidR="00221A58" w:rsidRPr="007A1E47">
        <w:rPr>
          <w:lang w:val="en-US"/>
        </w:rPr>
        <w:t xml:space="preserve"> </w:t>
      </w:r>
      <w:r w:rsidR="003E3D31" w:rsidRPr="007A1E47">
        <w:rPr>
          <w:lang w:val="en-US"/>
        </w:rPr>
        <w:t xml:space="preserve">and </w:t>
      </w:r>
      <w:r w:rsidR="008A126F">
        <w:rPr>
          <w:lang w:val="en-US"/>
        </w:rPr>
        <w:t xml:space="preserve">the </w:t>
      </w:r>
      <w:r w:rsidR="00221A58" w:rsidRPr="007A1E47">
        <w:rPr>
          <w:lang w:val="en-US"/>
        </w:rPr>
        <w:t>resident</w:t>
      </w:r>
      <w:r w:rsidR="003E3D31" w:rsidRPr="007A1E47">
        <w:rPr>
          <w:lang w:val="en-US"/>
        </w:rPr>
        <w:t xml:space="preserve"> companies took place on Tuesday evening at the headquarters of the Method Park Group </w:t>
      </w:r>
      <w:r w:rsidR="00221A58" w:rsidRPr="007A1E47">
        <w:rPr>
          <w:lang w:val="en-US"/>
        </w:rPr>
        <w:t>in Erlangen</w:t>
      </w:r>
      <w:r w:rsidR="003E3D31" w:rsidRPr="007A1E47">
        <w:rPr>
          <w:lang w:val="en-US"/>
        </w:rPr>
        <w:t>.</w:t>
      </w:r>
    </w:p>
    <w:p w14:paraId="183C8E0E" w14:textId="578A4300" w:rsidR="003E3D31" w:rsidRPr="007A1E47" w:rsidRDefault="003E3D31" w:rsidP="003E3D31">
      <w:pPr>
        <w:rPr>
          <w:lang w:val="en-US"/>
        </w:rPr>
      </w:pPr>
      <w:proofErr w:type="gramStart"/>
      <w:r w:rsidRPr="007A1E47">
        <w:rPr>
          <w:lang w:val="en-US"/>
        </w:rPr>
        <w:t xml:space="preserve">Konrad </w:t>
      </w:r>
      <w:proofErr w:type="spellStart"/>
      <w:r w:rsidRPr="007A1E47">
        <w:rPr>
          <w:lang w:val="en-US"/>
        </w:rPr>
        <w:t>Beugel</w:t>
      </w:r>
      <w:proofErr w:type="spellEnd"/>
      <w:r w:rsidRPr="007A1E47">
        <w:rPr>
          <w:lang w:val="en-US"/>
        </w:rPr>
        <w:t xml:space="preserve">, </w:t>
      </w:r>
      <w:r w:rsidR="00D841D2">
        <w:rPr>
          <w:lang w:val="en-US"/>
        </w:rPr>
        <w:t>E</w:t>
      </w:r>
      <w:r w:rsidRPr="007A1E47">
        <w:rPr>
          <w:lang w:val="en-US"/>
        </w:rPr>
        <w:t xml:space="preserve">conomic </w:t>
      </w:r>
      <w:r w:rsidR="00D841D2">
        <w:rPr>
          <w:lang w:val="en-US"/>
        </w:rPr>
        <w:t>C</w:t>
      </w:r>
      <w:r w:rsidRPr="007A1E47">
        <w:rPr>
          <w:lang w:val="en-US"/>
        </w:rPr>
        <w:t xml:space="preserve">onsultant and </w:t>
      </w:r>
      <w:r w:rsidR="00D841D2">
        <w:rPr>
          <w:lang w:val="en-US"/>
        </w:rPr>
        <w:t>T</w:t>
      </w:r>
      <w:r w:rsidRPr="007A1E47">
        <w:rPr>
          <w:lang w:val="en-US"/>
        </w:rPr>
        <w:t>reasurer of the Erlangen</w:t>
      </w:r>
      <w:r w:rsidR="004510D2">
        <w:rPr>
          <w:lang w:val="en-US"/>
        </w:rPr>
        <w:t xml:space="preserve"> municipality</w:t>
      </w:r>
      <w:r w:rsidRPr="007A1E47">
        <w:rPr>
          <w:lang w:val="en-US"/>
        </w:rPr>
        <w:t>,</w:t>
      </w:r>
      <w:proofErr w:type="gramEnd"/>
      <w:r w:rsidRPr="007A1E47">
        <w:rPr>
          <w:lang w:val="en-US"/>
        </w:rPr>
        <w:t xml:space="preserve"> moderated the </w:t>
      </w:r>
      <w:r w:rsidR="004510D2">
        <w:rPr>
          <w:lang w:val="en-US"/>
        </w:rPr>
        <w:t>meeting</w:t>
      </w:r>
      <w:r w:rsidRPr="007A1E47">
        <w:rPr>
          <w:lang w:val="en-US"/>
        </w:rPr>
        <w:t xml:space="preserve"> </w:t>
      </w:r>
      <w:r w:rsidR="00D841D2">
        <w:rPr>
          <w:lang w:val="en-US"/>
        </w:rPr>
        <w:t>with</w:t>
      </w:r>
      <w:r w:rsidRPr="007A1E47">
        <w:rPr>
          <w:lang w:val="en-US"/>
        </w:rPr>
        <w:t xml:space="preserve"> </w:t>
      </w:r>
      <w:r w:rsidR="004510D2">
        <w:rPr>
          <w:lang w:val="en-US"/>
        </w:rPr>
        <w:t xml:space="preserve">over </w:t>
      </w:r>
      <w:r w:rsidRPr="007A1E47">
        <w:rPr>
          <w:lang w:val="en-US"/>
        </w:rPr>
        <w:t xml:space="preserve">40 </w:t>
      </w:r>
      <w:r w:rsidR="00D841D2">
        <w:rPr>
          <w:lang w:val="en-US"/>
        </w:rPr>
        <w:t>participants</w:t>
      </w:r>
      <w:r w:rsidR="001C0E38">
        <w:rPr>
          <w:lang w:val="en-US"/>
        </w:rPr>
        <w:t xml:space="preserve"> and</w:t>
      </w:r>
      <w:r w:rsidRPr="007A1E47">
        <w:rPr>
          <w:lang w:val="en-US"/>
        </w:rPr>
        <w:t xml:space="preserve"> </w:t>
      </w:r>
      <w:r w:rsidR="00C60684" w:rsidRPr="007A1E47">
        <w:rPr>
          <w:lang w:val="en-US"/>
        </w:rPr>
        <w:t xml:space="preserve">presented </w:t>
      </w:r>
      <w:r w:rsidRPr="007A1E47">
        <w:rPr>
          <w:lang w:val="en-US"/>
        </w:rPr>
        <w:t>relevant news from the town hall</w:t>
      </w:r>
      <w:r w:rsidR="001C0E38">
        <w:rPr>
          <w:lang w:val="en-US"/>
        </w:rPr>
        <w:t>.</w:t>
      </w:r>
      <w:r w:rsidRPr="007A1E47">
        <w:rPr>
          <w:lang w:val="en-US"/>
        </w:rPr>
        <w:t xml:space="preserve"> </w:t>
      </w:r>
      <w:r w:rsidR="001C0E38">
        <w:rPr>
          <w:lang w:val="en-US"/>
        </w:rPr>
        <w:t>He</w:t>
      </w:r>
      <w:r w:rsidRPr="007A1E47">
        <w:rPr>
          <w:lang w:val="en-US"/>
        </w:rPr>
        <w:t xml:space="preserve"> </w:t>
      </w:r>
      <w:r w:rsidR="004510D2">
        <w:rPr>
          <w:lang w:val="en-US"/>
        </w:rPr>
        <w:t xml:space="preserve">also </w:t>
      </w:r>
      <w:r w:rsidR="00C60684" w:rsidRPr="007A1E47">
        <w:rPr>
          <w:lang w:val="en-US"/>
        </w:rPr>
        <w:t>demonstrated</w:t>
      </w:r>
      <w:r w:rsidRPr="007A1E47">
        <w:rPr>
          <w:lang w:val="en-US"/>
        </w:rPr>
        <w:t xml:space="preserve"> progress on various topics</w:t>
      </w:r>
      <w:r w:rsidR="001C0E38">
        <w:rPr>
          <w:lang w:val="en-US"/>
        </w:rPr>
        <w:t xml:space="preserve"> and gave</w:t>
      </w:r>
      <w:r w:rsidRPr="007A1E47">
        <w:rPr>
          <w:lang w:val="en-US"/>
        </w:rPr>
        <w:t xml:space="preserve"> a review of the last event in October 2017.</w:t>
      </w:r>
    </w:p>
    <w:p w14:paraId="66225C7E" w14:textId="28A337BA" w:rsidR="003E3D31" w:rsidRPr="007A1E47" w:rsidRDefault="003E3D31" w:rsidP="00C60684">
      <w:pPr>
        <w:pStyle w:val="berschrift4"/>
        <w:rPr>
          <w:lang w:val="en-US"/>
        </w:rPr>
      </w:pPr>
      <w:r w:rsidRPr="007A1E47">
        <w:rPr>
          <w:lang w:val="en-US"/>
        </w:rPr>
        <w:t xml:space="preserve">Method Park </w:t>
      </w:r>
      <w:r w:rsidR="004510D2">
        <w:rPr>
          <w:lang w:val="en-US"/>
        </w:rPr>
        <w:t>presents its business areas</w:t>
      </w:r>
    </w:p>
    <w:p w14:paraId="4F432A76" w14:textId="7FD2B2F4" w:rsidR="003E3D31" w:rsidRPr="007A1E47" w:rsidRDefault="003E3D31" w:rsidP="003E3D31">
      <w:pPr>
        <w:rPr>
          <w:lang w:val="en-US"/>
        </w:rPr>
      </w:pPr>
      <w:proofErr w:type="gramStart"/>
      <w:r w:rsidRPr="007A1E47">
        <w:rPr>
          <w:lang w:val="en-US"/>
        </w:rPr>
        <w:t xml:space="preserve">Prof. Dr. Bernd Hindel, CEO and Chairman of the </w:t>
      </w:r>
      <w:r w:rsidR="002F1FA6">
        <w:rPr>
          <w:lang w:val="en-US"/>
        </w:rPr>
        <w:t xml:space="preserve">Management </w:t>
      </w:r>
      <w:r w:rsidRPr="007A1E47">
        <w:rPr>
          <w:lang w:val="en-US"/>
        </w:rPr>
        <w:t xml:space="preserve">Board of </w:t>
      </w:r>
      <w:r w:rsidR="008A126F">
        <w:rPr>
          <w:lang w:val="en-US"/>
        </w:rPr>
        <w:t xml:space="preserve">the </w:t>
      </w:r>
      <w:r w:rsidRPr="007A1E47">
        <w:rPr>
          <w:lang w:val="en-US"/>
        </w:rPr>
        <w:t>Method Park Group,</w:t>
      </w:r>
      <w:proofErr w:type="gramEnd"/>
      <w:r w:rsidRPr="007A1E47">
        <w:rPr>
          <w:lang w:val="en-US"/>
        </w:rPr>
        <w:t xml:space="preserve"> gave insight</w:t>
      </w:r>
      <w:r w:rsidR="00387C38">
        <w:rPr>
          <w:lang w:val="en-US"/>
        </w:rPr>
        <w:t>s</w:t>
      </w:r>
      <w:r w:rsidRPr="007A1E47">
        <w:rPr>
          <w:lang w:val="en-US"/>
        </w:rPr>
        <w:t xml:space="preserve"> into the business areas of the </w:t>
      </w:r>
      <w:r w:rsidR="008932CD">
        <w:rPr>
          <w:lang w:val="en-US"/>
        </w:rPr>
        <w:t xml:space="preserve">company </w:t>
      </w:r>
      <w:r w:rsidR="001B7AC3">
        <w:rPr>
          <w:lang w:val="en-US"/>
        </w:rPr>
        <w:t>group</w:t>
      </w:r>
      <w:r w:rsidRPr="007A1E47">
        <w:rPr>
          <w:lang w:val="en-US"/>
        </w:rPr>
        <w:t xml:space="preserve"> </w:t>
      </w:r>
      <w:r w:rsidR="00807F3C" w:rsidRPr="007A1E47">
        <w:rPr>
          <w:lang w:val="en-US"/>
        </w:rPr>
        <w:t>specializing</w:t>
      </w:r>
      <w:r w:rsidRPr="007A1E47">
        <w:rPr>
          <w:lang w:val="en-US"/>
        </w:rPr>
        <w:t xml:space="preserve"> in the automotive and medical technology </w:t>
      </w:r>
      <w:r w:rsidR="001B7AC3" w:rsidRPr="007A1E47">
        <w:rPr>
          <w:lang w:val="en-US"/>
        </w:rPr>
        <w:t>industry</w:t>
      </w:r>
      <w:r w:rsidR="008932CD">
        <w:rPr>
          <w:lang w:val="en-US"/>
        </w:rPr>
        <w:t xml:space="preserve"> with</w:t>
      </w:r>
      <w:r w:rsidRPr="007A1E47">
        <w:rPr>
          <w:lang w:val="en-US"/>
        </w:rPr>
        <w:t xml:space="preserve"> consulting and support in software and systems engineering.</w:t>
      </w:r>
    </w:p>
    <w:p w14:paraId="5EC0BECB" w14:textId="5DA1F622" w:rsidR="003E3D31" w:rsidRPr="007A1E47" w:rsidRDefault="003E3D31" w:rsidP="00807F3C">
      <w:pPr>
        <w:pStyle w:val="berschrift4"/>
        <w:rPr>
          <w:lang w:val="en-US"/>
        </w:rPr>
      </w:pPr>
      <w:r w:rsidRPr="007A1E47">
        <w:rPr>
          <w:lang w:val="en-US"/>
        </w:rPr>
        <w:lastRenderedPageBreak/>
        <w:t xml:space="preserve">Traffic situation </w:t>
      </w:r>
      <w:r w:rsidR="00F04B2F">
        <w:rPr>
          <w:lang w:val="en-US"/>
        </w:rPr>
        <w:t>is deteriorating</w:t>
      </w:r>
    </w:p>
    <w:p w14:paraId="236447FE" w14:textId="152A5336" w:rsidR="003E3D31" w:rsidRPr="007A1E47" w:rsidRDefault="003E3D31" w:rsidP="003E3D31">
      <w:pPr>
        <w:rPr>
          <w:lang w:val="en-US"/>
        </w:rPr>
      </w:pPr>
      <w:r w:rsidRPr="007A1E47">
        <w:rPr>
          <w:lang w:val="en-US"/>
        </w:rPr>
        <w:t xml:space="preserve">Rolf </w:t>
      </w:r>
      <w:proofErr w:type="spellStart"/>
      <w:r w:rsidRPr="007A1E47">
        <w:rPr>
          <w:lang w:val="en-US"/>
        </w:rPr>
        <w:t>Schowalter</w:t>
      </w:r>
      <w:proofErr w:type="spellEnd"/>
      <w:r w:rsidRPr="007A1E47">
        <w:rPr>
          <w:lang w:val="en-US"/>
        </w:rPr>
        <w:t xml:space="preserve">, chairman of the </w:t>
      </w:r>
      <w:r w:rsidR="0018587E">
        <w:rPr>
          <w:lang w:val="en-US"/>
        </w:rPr>
        <w:t>L</w:t>
      </w:r>
      <w:r w:rsidRPr="007A1E47">
        <w:rPr>
          <w:lang w:val="en-US"/>
        </w:rPr>
        <w:t xml:space="preserve">ocal </w:t>
      </w:r>
      <w:r w:rsidR="0018587E">
        <w:rPr>
          <w:lang w:val="en-US"/>
        </w:rPr>
        <w:t>A</w:t>
      </w:r>
      <w:r w:rsidRPr="007A1E47">
        <w:rPr>
          <w:lang w:val="en-US"/>
        </w:rPr>
        <w:t xml:space="preserve">dvisory </w:t>
      </w:r>
      <w:r w:rsidR="0018587E">
        <w:rPr>
          <w:lang w:val="en-US"/>
        </w:rPr>
        <w:t>C</w:t>
      </w:r>
      <w:r w:rsidR="002F1FA6">
        <w:rPr>
          <w:lang w:val="en-US"/>
        </w:rPr>
        <w:t>ouncil</w:t>
      </w:r>
      <w:r w:rsidR="002F1FA6" w:rsidRPr="007A1E47">
        <w:rPr>
          <w:lang w:val="en-US"/>
        </w:rPr>
        <w:t xml:space="preserve"> </w:t>
      </w:r>
      <w:r w:rsidRPr="007A1E47">
        <w:rPr>
          <w:lang w:val="en-US"/>
        </w:rPr>
        <w:t xml:space="preserve">of </w:t>
      </w:r>
      <w:proofErr w:type="spellStart"/>
      <w:r w:rsidRPr="007A1E47">
        <w:rPr>
          <w:lang w:val="en-US"/>
        </w:rPr>
        <w:t>Tennenlohe</w:t>
      </w:r>
      <w:proofErr w:type="spellEnd"/>
      <w:r w:rsidRPr="007A1E47">
        <w:rPr>
          <w:lang w:val="en-US"/>
        </w:rPr>
        <w:t xml:space="preserve">, reported on current topics </w:t>
      </w:r>
      <w:r w:rsidR="00F04B2F">
        <w:rPr>
          <w:lang w:val="en-US"/>
        </w:rPr>
        <w:t>dealt within</w:t>
      </w:r>
      <w:r w:rsidRPr="007A1E47">
        <w:rPr>
          <w:lang w:val="en-US"/>
        </w:rPr>
        <w:t xml:space="preserve"> the </w:t>
      </w:r>
      <w:r w:rsidR="002F1FA6">
        <w:rPr>
          <w:lang w:val="en-US"/>
        </w:rPr>
        <w:t>council</w:t>
      </w:r>
      <w:r w:rsidR="002F1FA6" w:rsidRPr="007A1E47">
        <w:rPr>
          <w:lang w:val="en-US"/>
        </w:rPr>
        <w:t xml:space="preserve"> </w:t>
      </w:r>
      <w:r w:rsidRPr="007A1E47">
        <w:rPr>
          <w:lang w:val="en-US"/>
        </w:rPr>
        <w:t xml:space="preserve">and </w:t>
      </w:r>
      <w:r w:rsidR="00F04B2F">
        <w:rPr>
          <w:lang w:val="en-US"/>
        </w:rPr>
        <w:t>invited</w:t>
      </w:r>
      <w:r w:rsidRPr="007A1E47">
        <w:rPr>
          <w:lang w:val="en-US"/>
        </w:rPr>
        <w:t xml:space="preserve"> the </w:t>
      </w:r>
      <w:r w:rsidR="00F04B2F">
        <w:rPr>
          <w:lang w:val="en-US"/>
        </w:rPr>
        <w:t xml:space="preserve">participating </w:t>
      </w:r>
      <w:r w:rsidRPr="007A1E47">
        <w:rPr>
          <w:lang w:val="en-US"/>
        </w:rPr>
        <w:t xml:space="preserve">company representatives to use the complaint procedure </w:t>
      </w:r>
      <w:r w:rsidR="006A1EE4">
        <w:rPr>
          <w:lang w:val="en-US"/>
        </w:rPr>
        <w:t>of</w:t>
      </w:r>
      <w:r w:rsidRPr="007A1E47">
        <w:rPr>
          <w:lang w:val="en-US"/>
        </w:rPr>
        <w:t xml:space="preserve"> the responsible authorities </w:t>
      </w:r>
      <w:r w:rsidR="006A1EE4">
        <w:rPr>
          <w:lang w:val="en-US"/>
        </w:rPr>
        <w:t>to call attention to</w:t>
      </w:r>
      <w:r w:rsidRPr="007A1E47">
        <w:rPr>
          <w:lang w:val="en-US"/>
        </w:rPr>
        <w:t xml:space="preserve"> the </w:t>
      </w:r>
      <w:r w:rsidR="00563264">
        <w:rPr>
          <w:lang w:val="en-US"/>
        </w:rPr>
        <w:t xml:space="preserve">deteriorating </w:t>
      </w:r>
      <w:r w:rsidRPr="007A1E47">
        <w:rPr>
          <w:lang w:val="en-US"/>
        </w:rPr>
        <w:t xml:space="preserve">traffic situation in the </w:t>
      </w:r>
      <w:r w:rsidR="00563264">
        <w:rPr>
          <w:lang w:val="en-US"/>
        </w:rPr>
        <w:t>commercial district</w:t>
      </w:r>
      <w:r w:rsidRPr="007A1E47">
        <w:rPr>
          <w:lang w:val="en-US"/>
        </w:rPr>
        <w:t xml:space="preserve">. </w:t>
      </w:r>
      <w:r w:rsidR="006A1EE4">
        <w:rPr>
          <w:lang w:val="en-US"/>
        </w:rPr>
        <w:t>This is the only</w:t>
      </w:r>
      <w:r w:rsidRPr="007A1E47">
        <w:rPr>
          <w:lang w:val="en-US"/>
        </w:rPr>
        <w:t xml:space="preserve"> way</w:t>
      </w:r>
      <w:r w:rsidR="006A1EE4">
        <w:rPr>
          <w:lang w:val="en-US"/>
        </w:rPr>
        <w:t xml:space="preserve"> </w:t>
      </w:r>
      <w:r w:rsidR="0089427B">
        <w:rPr>
          <w:lang w:val="en-US"/>
        </w:rPr>
        <w:t>to</w:t>
      </w:r>
      <w:r w:rsidRPr="007A1E47">
        <w:rPr>
          <w:lang w:val="en-US"/>
        </w:rPr>
        <w:t xml:space="preserve"> </w:t>
      </w:r>
      <w:r w:rsidR="006A1EE4">
        <w:rPr>
          <w:lang w:val="en-US"/>
        </w:rPr>
        <w:t xml:space="preserve">emphasize </w:t>
      </w:r>
      <w:r w:rsidR="00042057">
        <w:rPr>
          <w:lang w:val="en-US"/>
        </w:rPr>
        <w:t>a</w:t>
      </w:r>
      <w:r w:rsidRPr="007A1E47">
        <w:rPr>
          <w:lang w:val="en-US"/>
        </w:rPr>
        <w:t xml:space="preserve"> necessary </w:t>
      </w:r>
      <w:r w:rsidR="006A1EE4">
        <w:rPr>
          <w:lang w:val="en-US"/>
        </w:rPr>
        <w:t xml:space="preserve">change for </w:t>
      </w:r>
      <w:proofErr w:type="spellStart"/>
      <w:r w:rsidR="006A1EE4">
        <w:rPr>
          <w:lang w:val="en-US"/>
        </w:rPr>
        <w:t>Tennenlohe</w:t>
      </w:r>
      <w:proofErr w:type="spellEnd"/>
      <w:r w:rsidRPr="007A1E47">
        <w:rPr>
          <w:lang w:val="en-US"/>
        </w:rPr>
        <w:t xml:space="preserve">. </w:t>
      </w:r>
      <w:r w:rsidR="0089427B">
        <w:rPr>
          <w:lang w:val="en-US"/>
        </w:rPr>
        <w:t>The result of t</w:t>
      </w:r>
      <w:r w:rsidRPr="007A1E47">
        <w:rPr>
          <w:lang w:val="en-US"/>
        </w:rPr>
        <w:t xml:space="preserve">he </w:t>
      </w:r>
      <w:r w:rsidR="0089427B">
        <w:rPr>
          <w:lang w:val="en-US"/>
        </w:rPr>
        <w:t>subsequent</w:t>
      </w:r>
      <w:r w:rsidR="007A1E47" w:rsidRPr="007A1E47">
        <w:rPr>
          <w:lang w:val="en-US"/>
        </w:rPr>
        <w:t xml:space="preserve"> </w:t>
      </w:r>
      <w:r w:rsidRPr="007A1E47">
        <w:rPr>
          <w:lang w:val="en-US"/>
        </w:rPr>
        <w:t>discussion</w:t>
      </w:r>
      <w:r w:rsidR="0089427B">
        <w:rPr>
          <w:lang w:val="en-US"/>
        </w:rPr>
        <w:t xml:space="preserve"> is that</w:t>
      </w:r>
      <w:r w:rsidR="007A1E47" w:rsidRPr="007A1E47">
        <w:rPr>
          <w:lang w:val="en-US"/>
        </w:rPr>
        <w:t xml:space="preserve"> </w:t>
      </w:r>
      <w:r w:rsidR="00042057">
        <w:rPr>
          <w:lang w:val="en-US"/>
        </w:rPr>
        <w:t>this deteriorating</w:t>
      </w:r>
      <w:r w:rsidR="0089427B">
        <w:rPr>
          <w:lang w:val="en-US"/>
        </w:rPr>
        <w:t xml:space="preserve"> situation regarding traffic and parking is one of the companies’ greatest concerns</w:t>
      </w:r>
      <w:r w:rsidR="00042057">
        <w:rPr>
          <w:lang w:val="en-US"/>
        </w:rPr>
        <w:t xml:space="preserve"> as it</w:t>
      </w:r>
      <w:r w:rsidRPr="007A1E47">
        <w:rPr>
          <w:lang w:val="en-US"/>
        </w:rPr>
        <w:t xml:space="preserve"> jeopardi</w:t>
      </w:r>
      <w:r w:rsidR="007A1E47" w:rsidRPr="007A1E47">
        <w:rPr>
          <w:lang w:val="en-US"/>
        </w:rPr>
        <w:t>z</w:t>
      </w:r>
      <w:r w:rsidRPr="007A1E47">
        <w:rPr>
          <w:lang w:val="en-US"/>
        </w:rPr>
        <w:t xml:space="preserve">ed the further positive development of the </w:t>
      </w:r>
      <w:r w:rsidR="00563264">
        <w:rPr>
          <w:lang w:val="en-US"/>
        </w:rPr>
        <w:t>commercial district</w:t>
      </w:r>
      <w:r w:rsidR="007A1E47" w:rsidRPr="007A1E47">
        <w:rPr>
          <w:lang w:val="en-US"/>
        </w:rPr>
        <w:t xml:space="preserve"> in </w:t>
      </w:r>
      <w:proofErr w:type="spellStart"/>
      <w:r w:rsidR="007A1E47" w:rsidRPr="007A1E47">
        <w:rPr>
          <w:lang w:val="en-US"/>
        </w:rPr>
        <w:t>Tennenlohe</w:t>
      </w:r>
      <w:proofErr w:type="spellEnd"/>
      <w:r w:rsidRPr="007A1E47">
        <w:rPr>
          <w:lang w:val="en-US"/>
        </w:rPr>
        <w:t>.</w:t>
      </w:r>
    </w:p>
    <w:p w14:paraId="592A915F" w14:textId="24E5D2BC" w:rsidR="003E3D31" w:rsidRPr="007A1E47" w:rsidRDefault="003E3D31" w:rsidP="00807F3C">
      <w:pPr>
        <w:pStyle w:val="berschrift4"/>
        <w:rPr>
          <w:lang w:val="en-US"/>
        </w:rPr>
      </w:pPr>
      <w:r w:rsidRPr="007A1E47">
        <w:rPr>
          <w:lang w:val="en-US"/>
        </w:rPr>
        <w:t>Neighboring companies establish contacts</w:t>
      </w:r>
    </w:p>
    <w:p w14:paraId="1AB1D796" w14:textId="13C6F4A5" w:rsidR="006454E0" w:rsidRPr="007A1E47" w:rsidRDefault="003E3D31" w:rsidP="005977BC">
      <w:pPr>
        <w:rPr>
          <w:lang w:val="en-US"/>
        </w:rPr>
      </w:pPr>
      <w:r w:rsidRPr="007A1E47">
        <w:rPr>
          <w:lang w:val="en-US"/>
        </w:rPr>
        <w:t xml:space="preserve">The </w:t>
      </w:r>
      <w:r w:rsidR="009D5F57">
        <w:rPr>
          <w:lang w:val="en-US"/>
        </w:rPr>
        <w:t>meeting</w:t>
      </w:r>
      <w:r w:rsidRPr="007A1E47">
        <w:rPr>
          <w:lang w:val="en-US"/>
        </w:rPr>
        <w:t xml:space="preserve"> was rounded off by </w:t>
      </w:r>
      <w:r w:rsidR="000436E3">
        <w:rPr>
          <w:lang w:val="en-US"/>
        </w:rPr>
        <w:t>a social</w:t>
      </w:r>
      <w:r w:rsidRPr="007A1E47">
        <w:rPr>
          <w:lang w:val="en-US"/>
        </w:rPr>
        <w:t xml:space="preserve"> </w:t>
      </w:r>
      <w:r w:rsidR="000436E3">
        <w:rPr>
          <w:lang w:val="en-US"/>
        </w:rPr>
        <w:t>event</w:t>
      </w:r>
      <w:r w:rsidRPr="007A1E47">
        <w:rPr>
          <w:lang w:val="en-US"/>
        </w:rPr>
        <w:t xml:space="preserve"> with snack</w:t>
      </w:r>
      <w:r w:rsidR="007A1E47">
        <w:rPr>
          <w:lang w:val="en-US"/>
        </w:rPr>
        <w:t>s</w:t>
      </w:r>
      <w:r w:rsidRPr="007A1E47">
        <w:rPr>
          <w:lang w:val="en-US"/>
        </w:rPr>
        <w:t xml:space="preserve"> and Franconian beer, </w:t>
      </w:r>
      <w:r w:rsidR="000436E3">
        <w:rPr>
          <w:lang w:val="en-US"/>
        </w:rPr>
        <w:t>where participants were able to exchange further information on local topics. Additionally</w:t>
      </w:r>
      <w:r w:rsidRPr="007A1E47">
        <w:rPr>
          <w:lang w:val="en-US"/>
        </w:rPr>
        <w:t xml:space="preserve">, the event offered </w:t>
      </w:r>
      <w:r w:rsidR="000436E3">
        <w:rPr>
          <w:lang w:val="en-US"/>
        </w:rPr>
        <w:t xml:space="preserve">the </w:t>
      </w:r>
      <w:r w:rsidR="009D5F57">
        <w:rPr>
          <w:lang w:val="en-US"/>
        </w:rPr>
        <w:t>chance</w:t>
      </w:r>
      <w:r w:rsidR="000436E3">
        <w:rPr>
          <w:lang w:val="en-US"/>
        </w:rPr>
        <w:t xml:space="preserve"> to create</w:t>
      </w:r>
      <w:r w:rsidRPr="007A1E47">
        <w:rPr>
          <w:lang w:val="en-US"/>
        </w:rPr>
        <w:t xml:space="preserve"> new business opportunities with </w:t>
      </w:r>
      <w:r w:rsidR="000436E3">
        <w:rPr>
          <w:lang w:val="en-US"/>
        </w:rPr>
        <w:t xml:space="preserve">local </w:t>
      </w:r>
      <w:r w:rsidRPr="007A1E47">
        <w:rPr>
          <w:lang w:val="en-US"/>
        </w:rPr>
        <w:t>companies.</w:t>
      </w:r>
    </w:p>
    <w:p w14:paraId="33A85AE1" w14:textId="6A3A9ED2" w:rsidR="005D1F5E" w:rsidRPr="007A1E47" w:rsidRDefault="005D1F5E" w:rsidP="005977BC">
      <w:pPr>
        <w:rPr>
          <w:i/>
          <w:lang w:val="en-US"/>
        </w:rPr>
      </w:pPr>
      <w:r w:rsidRPr="007A1E47">
        <w:rPr>
          <w:i/>
          <w:lang w:val="en-US"/>
        </w:rPr>
        <w:t>Number of characters (space</w:t>
      </w:r>
      <w:r w:rsidR="00B16EFE" w:rsidRPr="007A1E47">
        <w:rPr>
          <w:i/>
          <w:lang w:val="en-US"/>
        </w:rPr>
        <w:t xml:space="preserve"> characters</w:t>
      </w:r>
      <w:r w:rsidRPr="007A1E47">
        <w:rPr>
          <w:i/>
          <w:lang w:val="en-US"/>
        </w:rPr>
        <w:t xml:space="preserve"> included): </w:t>
      </w:r>
      <w:r w:rsidR="007958A7">
        <w:rPr>
          <w:i/>
          <w:lang w:val="en-US"/>
        </w:rPr>
        <w:t>2.141</w:t>
      </w:r>
    </w:p>
    <w:p w14:paraId="5CB33BDC" w14:textId="77777777" w:rsidR="00A5023A" w:rsidRPr="007A1E47" w:rsidRDefault="00A5023A" w:rsidP="00A5023A">
      <w:pPr>
        <w:pStyle w:val="Boilerplateberschrift"/>
        <w:rPr>
          <w:lang w:val="en-US"/>
        </w:rPr>
      </w:pPr>
      <w:r w:rsidRPr="007A1E47">
        <w:rPr>
          <w:lang w:val="en-US"/>
        </w:rPr>
        <w:t>About Method Park</w:t>
      </w:r>
    </w:p>
    <w:p w14:paraId="630C43C2" w14:textId="3F841DA9" w:rsidR="006B192A" w:rsidRPr="007A1E47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7A1E47">
        <w:rPr>
          <w:rFonts w:eastAsia="Calibri"/>
          <w:b w:val="0"/>
          <w:sz w:val="20"/>
          <w:lang w:val="en-US"/>
        </w:rPr>
        <w:t xml:space="preserve">Method </w:t>
      </w:r>
      <w:r w:rsidR="00F71948" w:rsidRPr="007A1E47">
        <w:rPr>
          <w:rFonts w:eastAsia="Calibri"/>
          <w:b w:val="0"/>
          <w:sz w:val="20"/>
          <w:lang w:val="en-US"/>
        </w:rPr>
        <w:t>Park specializes in</w:t>
      </w:r>
      <w:r w:rsidRPr="007A1E47">
        <w:rPr>
          <w:rFonts w:eastAsia="Calibri"/>
          <w:b w:val="0"/>
          <w:sz w:val="20"/>
          <w:lang w:val="en-US"/>
        </w:rPr>
        <w:t xml:space="preserve"> complex product engineering in the environments of the automotive, medical and aerospace industries. Method Park’s portfolio includes consulting and engineering services, a comprehensive training program and the process management tool “Stages”.</w:t>
      </w:r>
    </w:p>
    <w:p w14:paraId="68904556" w14:textId="77777777" w:rsidR="006B192A" w:rsidRPr="007A1E47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7A1E47">
        <w:rPr>
          <w:rFonts w:eastAsia="Calibri"/>
          <w:b w:val="0"/>
          <w:sz w:val="20"/>
          <w:lang w:val="en-US"/>
        </w:rPr>
        <w:t xml:space="preserve">Method Park was founded in 2001. On a worldwide basis, the company has supported and coached its customers on process optimization, compliance to industry-specific standards and legal regulations, as well as the management of projects, products and quality assurance. Method Park offers a practice-based training program on all current topics of Software &amp; Systems Engineering. In 2017, Method Park became official VDA QMC training provider of Automotive SPICE® courses. For the recent version of Automotive SPICE® V3.1, Method Park has developed a free app for iOS and Android. </w:t>
      </w:r>
    </w:p>
    <w:p w14:paraId="01C0E89C" w14:textId="77777777" w:rsidR="006B192A" w:rsidRPr="007A1E47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7A1E47">
        <w:rPr>
          <w:rFonts w:eastAsia="Calibri"/>
          <w:b w:val="0"/>
          <w:sz w:val="20"/>
          <w:lang w:val="en-US"/>
        </w:rPr>
        <w:t xml:space="preserve">With “Stages”, Method Park offers a model-based process management tool, which supports its users on the definition, communication and application of complex processes, particularly in the engineering </w:t>
      </w:r>
      <w:r w:rsidRPr="007A1E47">
        <w:rPr>
          <w:rFonts w:eastAsia="Calibri"/>
          <w:b w:val="0"/>
          <w:sz w:val="20"/>
          <w:lang w:val="en-US"/>
        </w:rPr>
        <w:lastRenderedPageBreak/>
        <w:t>environment – globally, beyond organizational borders and always in compliance with various industry-specific standards.</w:t>
      </w:r>
    </w:p>
    <w:p w14:paraId="60A85F85" w14:textId="2DA96BFD" w:rsidR="006B192A" w:rsidRPr="007A1E47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7A1E47">
        <w:rPr>
          <w:rFonts w:eastAsia="Calibri"/>
          <w:b w:val="0"/>
          <w:sz w:val="20"/>
          <w:lang w:val="en-US"/>
        </w:rPr>
        <w:t>With around 200 employees, the company group has locations in Erlangen, Frankfurt on the Main, Hamburg, Munich and Stuttgart as well as in Detroit, Miami and Pittsburgh in the US</w:t>
      </w:r>
      <w:r w:rsidR="00374A1E" w:rsidRPr="007A1E47">
        <w:rPr>
          <w:rFonts w:eastAsia="Calibri"/>
          <w:b w:val="0"/>
          <w:sz w:val="20"/>
          <w:lang w:val="en-US"/>
        </w:rPr>
        <w:t xml:space="preserve"> and Shanghai in China</w:t>
      </w:r>
      <w:r w:rsidRPr="007A1E47">
        <w:rPr>
          <w:rFonts w:eastAsia="Calibri"/>
          <w:b w:val="0"/>
          <w:sz w:val="20"/>
          <w:lang w:val="en-US"/>
        </w:rPr>
        <w:t>.</w:t>
      </w:r>
    </w:p>
    <w:p w14:paraId="66C7A8CA" w14:textId="77777777" w:rsidR="00A5023A" w:rsidRPr="007A1E47" w:rsidRDefault="00A5023A" w:rsidP="003E030F">
      <w:pPr>
        <w:pStyle w:val="Boilerplateberschrift"/>
        <w:rPr>
          <w:lang w:val="en-US"/>
        </w:rPr>
      </w:pPr>
      <w:r w:rsidRPr="007A1E47">
        <w:rPr>
          <w:lang w:val="en-US"/>
        </w:rPr>
        <w:t>For further information please contact:</w:t>
      </w:r>
    </w:p>
    <w:p w14:paraId="14A349C4" w14:textId="77777777" w:rsidR="00A5023A" w:rsidRPr="007A1E47" w:rsidRDefault="00A5023A" w:rsidP="00A5023A">
      <w:pPr>
        <w:pStyle w:val="BoilerplateText"/>
        <w:rPr>
          <w:lang w:val="en-US"/>
        </w:rPr>
      </w:pPr>
      <w:r w:rsidRPr="007A1E47">
        <w:rPr>
          <w:lang w:val="en-US"/>
        </w:rPr>
        <w:t>Dr. Christina Ohde-Benna, PR-Assistant</w:t>
      </w:r>
      <w:r w:rsidRPr="007A1E47">
        <w:rPr>
          <w:lang w:val="en-US"/>
        </w:rPr>
        <w:br/>
        <w:t xml:space="preserve">Method Park Holding AG, </w:t>
      </w:r>
      <w:proofErr w:type="spellStart"/>
      <w:r w:rsidRPr="007A1E47">
        <w:rPr>
          <w:lang w:val="en-US"/>
        </w:rPr>
        <w:t>Wetterkreuz</w:t>
      </w:r>
      <w:proofErr w:type="spellEnd"/>
      <w:r w:rsidRPr="007A1E47">
        <w:rPr>
          <w:lang w:val="en-US"/>
        </w:rPr>
        <w:t xml:space="preserve"> 19a, 91058 Erlangen, Germany</w:t>
      </w:r>
      <w:r w:rsidRPr="007A1E47">
        <w:rPr>
          <w:lang w:val="en-US"/>
        </w:rPr>
        <w:br/>
      </w:r>
      <w:hyperlink r:id="rId6" w:history="1">
        <w:r w:rsidRPr="007A1E47">
          <w:rPr>
            <w:rStyle w:val="Hyperlink"/>
            <w:lang w:val="en-US"/>
          </w:rPr>
          <w:t>Christina.Ohde-Benna@methodpark.de</w:t>
        </w:r>
      </w:hyperlink>
      <w:r w:rsidRPr="007A1E47">
        <w:rPr>
          <w:lang w:val="en-US"/>
        </w:rPr>
        <w:t xml:space="preserve"> </w:t>
      </w:r>
      <w:r w:rsidRPr="007A1E47">
        <w:rPr>
          <w:lang w:val="en-US"/>
        </w:rPr>
        <w:tab/>
      </w:r>
      <w:hyperlink r:id="rId7" w:history="1">
        <w:r w:rsidR="001A121D" w:rsidRPr="007A1E47">
          <w:rPr>
            <w:rStyle w:val="Hyperlink"/>
            <w:lang w:val="en-US"/>
          </w:rPr>
          <w:t>www.methodpark.com</w:t>
        </w:r>
      </w:hyperlink>
    </w:p>
    <w:p w14:paraId="5751ABC2" w14:textId="77777777" w:rsidR="00D74C53" w:rsidRPr="007A1E47" w:rsidRDefault="00D74C53" w:rsidP="00D74C53">
      <w:pPr>
        <w:pStyle w:val="Boilerplateberschrift"/>
        <w:rPr>
          <w:lang w:val="en-US"/>
        </w:rPr>
      </w:pPr>
      <w:r w:rsidRPr="007A1E47">
        <w:rPr>
          <w:lang w:val="en-US"/>
        </w:rPr>
        <w:t>Available pictures:</w:t>
      </w:r>
    </w:p>
    <w:p w14:paraId="73371D38" w14:textId="3A8664B6" w:rsidR="00D74C53" w:rsidRDefault="00C15F30" w:rsidP="00D74C53">
      <w:pPr>
        <w:pStyle w:val="BoilerplateText"/>
        <w:rPr>
          <w:lang w:val="en-US"/>
        </w:rPr>
      </w:pPr>
      <w:r>
        <w:rPr>
          <w:noProof/>
        </w:rPr>
        <w:drawing>
          <wp:inline distT="0" distB="0" distL="0" distR="0" wp14:anchorId="50D25D2D" wp14:editId="603F1C16">
            <wp:extent cx="4859655" cy="3597275"/>
            <wp:effectExtent l="0" t="0" r="0" b="3175"/>
            <wp:docPr id="4" name="Grafik 4" descr="Ein Bild, das Person, drinnen, Tisch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tsausschuss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9628B" w14:textId="65EBBC52" w:rsidR="00C15F30" w:rsidRPr="007A1E47" w:rsidRDefault="00795204" w:rsidP="00D74C53">
      <w:pPr>
        <w:pStyle w:val="BoilerplateText"/>
        <w:rPr>
          <w:lang w:val="en-US"/>
        </w:rPr>
      </w:pPr>
      <w:r>
        <w:rPr>
          <w:lang w:val="en-US"/>
        </w:rPr>
        <w:t>Representatives of t</w:t>
      </w:r>
      <w:r w:rsidR="00C15F30" w:rsidRPr="00C15F30">
        <w:rPr>
          <w:lang w:val="en-US"/>
        </w:rPr>
        <w:t xml:space="preserve">he Economic Department of Erlangen, the </w:t>
      </w:r>
      <w:r>
        <w:rPr>
          <w:lang w:val="en-US"/>
        </w:rPr>
        <w:t>L</w:t>
      </w:r>
      <w:r w:rsidR="00C15F30" w:rsidRPr="00C15F30">
        <w:rPr>
          <w:lang w:val="en-US"/>
        </w:rPr>
        <w:t xml:space="preserve">ocal </w:t>
      </w:r>
      <w:r>
        <w:rPr>
          <w:lang w:val="en-US"/>
        </w:rPr>
        <w:t>A</w:t>
      </w:r>
      <w:r w:rsidR="00C15F30" w:rsidRPr="00C15F30">
        <w:rPr>
          <w:lang w:val="en-US"/>
        </w:rPr>
        <w:t xml:space="preserve">dvisory </w:t>
      </w:r>
      <w:r>
        <w:rPr>
          <w:lang w:val="en-US"/>
        </w:rPr>
        <w:t>Council</w:t>
      </w:r>
      <w:r w:rsidR="00C15F30" w:rsidRPr="00C15F30">
        <w:rPr>
          <w:lang w:val="en-US"/>
        </w:rPr>
        <w:t xml:space="preserve"> of </w:t>
      </w:r>
      <w:proofErr w:type="spellStart"/>
      <w:r w:rsidR="00C15F30" w:rsidRPr="00C15F30">
        <w:rPr>
          <w:lang w:val="en-US"/>
        </w:rPr>
        <w:t>Tennenlohe</w:t>
      </w:r>
      <w:proofErr w:type="spellEnd"/>
      <w:r w:rsidR="00C15F30" w:rsidRPr="00C15F30">
        <w:rPr>
          <w:lang w:val="en-US"/>
        </w:rPr>
        <w:t xml:space="preserve">, and </w:t>
      </w:r>
      <w:r>
        <w:rPr>
          <w:lang w:val="en-US"/>
        </w:rPr>
        <w:t xml:space="preserve">the </w:t>
      </w:r>
      <w:r w:rsidR="00C15F30" w:rsidRPr="00C15F30">
        <w:rPr>
          <w:lang w:val="en-US"/>
        </w:rPr>
        <w:t xml:space="preserve">resident companies </w:t>
      </w:r>
      <w:r w:rsidR="00C15F30">
        <w:rPr>
          <w:lang w:val="en-US"/>
        </w:rPr>
        <w:t xml:space="preserve">visit </w:t>
      </w:r>
      <w:r w:rsidR="00C15F30" w:rsidRPr="00C15F30">
        <w:rPr>
          <w:lang w:val="en-US"/>
        </w:rPr>
        <w:t>Method Park</w:t>
      </w:r>
      <w:r>
        <w:rPr>
          <w:lang w:val="en-US"/>
        </w:rPr>
        <w:t>.</w:t>
      </w:r>
    </w:p>
    <w:sectPr w:rsidR="00C15F30" w:rsidRPr="007A1E47" w:rsidSect="005D1F5E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7770D" w14:textId="77777777" w:rsidR="00604AB1" w:rsidRDefault="00604AB1">
      <w:r>
        <w:separator/>
      </w:r>
    </w:p>
  </w:endnote>
  <w:endnote w:type="continuationSeparator" w:id="0">
    <w:p w14:paraId="26DB7EF4" w14:textId="77777777" w:rsidR="00604AB1" w:rsidRDefault="0060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32F0" w14:textId="77777777" w:rsidR="00604AB1" w:rsidRDefault="00604AB1">
      <w:r>
        <w:separator/>
      </w:r>
    </w:p>
  </w:footnote>
  <w:footnote w:type="continuationSeparator" w:id="0">
    <w:p w14:paraId="3F5B23FA" w14:textId="77777777" w:rsidR="00604AB1" w:rsidRDefault="0060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913C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10DCFAFB" wp14:editId="08951B7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xMDYyNjM2NrcwMzZT0lEKTi0uzszPAykwrAUANmkd3iwAAAA="/>
  </w:docVars>
  <w:rsids>
    <w:rsidRoot w:val="008379C7"/>
    <w:rsid w:val="000157C5"/>
    <w:rsid w:val="00031408"/>
    <w:rsid w:val="00042057"/>
    <w:rsid w:val="000436E3"/>
    <w:rsid w:val="0006738D"/>
    <w:rsid w:val="000751BE"/>
    <w:rsid w:val="000764E8"/>
    <w:rsid w:val="0008087A"/>
    <w:rsid w:val="00084BC3"/>
    <w:rsid w:val="000908BA"/>
    <w:rsid w:val="000F681C"/>
    <w:rsid w:val="0015485B"/>
    <w:rsid w:val="001657C3"/>
    <w:rsid w:val="00167806"/>
    <w:rsid w:val="0018587E"/>
    <w:rsid w:val="001A121D"/>
    <w:rsid w:val="001B0909"/>
    <w:rsid w:val="001B21B0"/>
    <w:rsid w:val="001B7AC3"/>
    <w:rsid w:val="001B7EB4"/>
    <w:rsid w:val="001C0E38"/>
    <w:rsid w:val="001C5613"/>
    <w:rsid w:val="001D138E"/>
    <w:rsid w:val="0022015B"/>
    <w:rsid w:val="00221A58"/>
    <w:rsid w:val="002230FC"/>
    <w:rsid w:val="002260F7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2F1FA6"/>
    <w:rsid w:val="00345705"/>
    <w:rsid w:val="003460E6"/>
    <w:rsid w:val="00355F75"/>
    <w:rsid w:val="00363B18"/>
    <w:rsid w:val="003704E3"/>
    <w:rsid w:val="00374A1E"/>
    <w:rsid w:val="00374ABF"/>
    <w:rsid w:val="00387C38"/>
    <w:rsid w:val="00394329"/>
    <w:rsid w:val="003A74B7"/>
    <w:rsid w:val="003E030F"/>
    <w:rsid w:val="003E3D31"/>
    <w:rsid w:val="003E5AB9"/>
    <w:rsid w:val="003F2D2C"/>
    <w:rsid w:val="003F7A8A"/>
    <w:rsid w:val="004019E6"/>
    <w:rsid w:val="00411FAE"/>
    <w:rsid w:val="00425776"/>
    <w:rsid w:val="00443C2A"/>
    <w:rsid w:val="004510D2"/>
    <w:rsid w:val="004629DF"/>
    <w:rsid w:val="00465FC1"/>
    <w:rsid w:val="00487279"/>
    <w:rsid w:val="004D2127"/>
    <w:rsid w:val="004D3A09"/>
    <w:rsid w:val="00505DB1"/>
    <w:rsid w:val="00513937"/>
    <w:rsid w:val="005300BF"/>
    <w:rsid w:val="00563264"/>
    <w:rsid w:val="005977BC"/>
    <w:rsid w:val="005D1F5E"/>
    <w:rsid w:val="005D5BC8"/>
    <w:rsid w:val="005F07FF"/>
    <w:rsid w:val="00604AB1"/>
    <w:rsid w:val="00604D1C"/>
    <w:rsid w:val="00614CAF"/>
    <w:rsid w:val="006366F7"/>
    <w:rsid w:val="006454E0"/>
    <w:rsid w:val="006835F9"/>
    <w:rsid w:val="006A1EE4"/>
    <w:rsid w:val="006B192A"/>
    <w:rsid w:val="006B6016"/>
    <w:rsid w:val="007404FE"/>
    <w:rsid w:val="00783E29"/>
    <w:rsid w:val="00795204"/>
    <w:rsid w:val="007958A7"/>
    <w:rsid w:val="007A1E47"/>
    <w:rsid w:val="007C7D0F"/>
    <w:rsid w:val="007C7FC3"/>
    <w:rsid w:val="007D3091"/>
    <w:rsid w:val="007E115D"/>
    <w:rsid w:val="0080565D"/>
    <w:rsid w:val="00807F3C"/>
    <w:rsid w:val="00813DB0"/>
    <w:rsid w:val="00817335"/>
    <w:rsid w:val="00821A06"/>
    <w:rsid w:val="008379C7"/>
    <w:rsid w:val="008502C5"/>
    <w:rsid w:val="008932CD"/>
    <w:rsid w:val="0089427B"/>
    <w:rsid w:val="0089645C"/>
    <w:rsid w:val="008A126F"/>
    <w:rsid w:val="008C077B"/>
    <w:rsid w:val="00933360"/>
    <w:rsid w:val="00936C08"/>
    <w:rsid w:val="009617B7"/>
    <w:rsid w:val="00973582"/>
    <w:rsid w:val="00980A68"/>
    <w:rsid w:val="009B30C0"/>
    <w:rsid w:val="009D5F57"/>
    <w:rsid w:val="009E3A73"/>
    <w:rsid w:val="009F1123"/>
    <w:rsid w:val="009F19CD"/>
    <w:rsid w:val="00A02C23"/>
    <w:rsid w:val="00A246BE"/>
    <w:rsid w:val="00A43F94"/>
    <w:rsid w:val="00A44933"/>
    <w:rsid w:val="00A5023A"/>
    <w:rsid w:val="00A57019"/>
    <w:rsid w:val="00A67E68"/>
    <w:rsid w:val="00A70C04"/>
    <w:rsid w:val="00A81924"/>
    <w:rsid w:val="00AA673C"/>
    <w:rsid w:val="00AA6789"/>
    <w:rsid w:val="00AC22C0"/>
    <w:rsid w:val="00AD02B2"/>
    <w:rsid w:val="00AE0585"/>
    <w:rsid w:val="00AF066F"/>
    <w:rsid w:val="00B112FC"/>
    <w:rsid w:val="00B1165A"/>
    <w:rsid w:val="00B142DB"/>
    <w:rsid w:val="00B16EFE"/>
    <w:rsid w:val="00B30D0E"/>
    <w:rsid w:val="00B6123F"/>
    <w:rsid w:val="00B63095"/>
    <w:rsid w:val="00BC3208"/>
    <w:rsid w:val="00BC7F63"/>
    <w:rsid w:val="00BF464A"/>
    <w:rsid w:val="00C04F4F"/>
    <w:rsid w:val="00C06F5A"/>
    <w:rsid w:val="00C15F30"/>
    <w:rsid w:val="00C20779"/>
    <w:rsid w:val="00C23C89"/>
    <w:rsid w:val="00C26625"/>
    <w:rsid w:val="00C358A5"/>
    <w:rsid w:val="00C60684"/>
    <w:rsid w:val="00CC3E2A"/>
    <w:rsid w:val="00CE6B88"/>
    <w:rsid w:val="00D002AE"/>
    <w:rsid w:val="00D14645"/>
    <w:rsid w:val="00D74C53"/>
    <w:rsid w:val="00D75093"/>
    <w:rsid w:val="00D841D2"/>
    <w:rsid w:val="00DA3BF3"/>
    <w:rsid w:val="00DD3F59"/>
    <w:rsid w:val="00DD7123"/>
    <w:rsid w:val="00DE1BEE"/>
    <w:rsid w:val="00E16A62"/>
    <w:rsid w:val="00E751DD"/>
    <w:rsid w:val="00E86E5B"/>
    <w:rsid w:val="00EC7073"/>
    <w:rsid w:val="00EC7AE2"/>
    <w:rsid w:val="00ED1D9A"/>
    <w:rsid w:val="00ED3B30"/>
    <w:rsid w:val="00EE168B"/>
    <w:rsid w:val="00EE2DAA"/>
    <w:rsid w:val="00EE6290"/>
    <w:rsid w:val="00F01F9B"/>
    <w:rsid w:val="00F04B2F"/>
    <w:rsid w:val="00F23890"/>
    <w:rsid w:val="00F2554B"/>
    <w:rsid w:val="00F518D0"/>
    <w:rsid w:val="00F53E25"/>
    <w:rsid w:val="00F71948"/>
    <w:rsid w:val="00F74716"/>
    <w:rsid w:val="00F80C7D"/>
    <w:rsid w:val="00F82178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2D30F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4075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2019-11-28T13:17:00Z</dcterms:created>
  <dcterms:modified xsi:type="dcterms:W3CDTF">2019-11-28T13:17:00Z</dcterms:modified>
</cp:coreProperties>
</file>