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011DAC" w:rsidRDefault="00394F25" w:rsidP="00ED1D9A">
      <w:pPr>
        <w:pStyle w:val="berschrift3"/>
        <w:rPr>
          <w:sz w:val="27"/>
          <w:szCs w:val="27"/>
          <w:lang w:val="en-US"/>
        </w:rPr>
      </w:pPr>
      <w:r w:rsidRPr="00011DAC">
        <w:rPr>
          <w:sz w:val="27"/>
          <w:szCs w:val="27"/>
          <w:lang w:val="en-US"/>
        </w:rPr>
        <w:t>Better Process Experience with Stages Version 7</w:t>
      </w:r>
    </w:p>
    <w:p w:rsidR="007C7FC3" w:rsidRPr="00345705" w:rsidRDefault="007C7FC3" w:rsidP="000751BE">
      <w:pPr>
        <w:pStyle w:val="Boilerplateberschrift"/>
        <w:rPr>
          <w:lang w:val="en-US"/>
        </w:rPr>
      </w:pPr>
    </w:p>
    <w:p w:rsidR="006454E0" w:rsidRPr="00BE0DB7" w:rsidRDefault="005D52B4" w:rsidP="005D1F5E">
      <w:pPr>
        <w:pStyle w:val="Teaser"/>
      </w:pPr>
      <w:r>
        <w:t xml:space="preserve">Method Park releases version V7 of its process management tool Stages. </w:t>
      </w:r>
      <w:r w:rsidR="002D6F9F">
        <w:t>V7 comes with a boosted user experience and full mobile support. Customers can now get access to</w:t>
      </w:r>
      <w:r>
        <w:t xml:space="preserve"> V7 in the cloud. </w:t>
      </w:r>
    </w:p>
    <w:p w:rsidR="005D1F5E" w:rsidRPr="00BE0DB7" w:rsidRDefault="005D1F5E" w:rsidP="005977BC">
      <w:pPr>
        <w:rPr>
          <w:lang w:val="en-US"/>
        </w:rPr>
      </w:pPr>
    </w:p>
    <w:p w:rsidR="00394F25" w:rsidRPr="00394F25" w:rsidRDefault="005D1F5E" w:rsidP="00394F25">
      <w:pPr>
        <w:rPr>
          <w:lang w:val="en-US"/>
        </w:rPr>
      </w:pPr>
      <w:r w:rsidRPr="00BF1F51">
        <w:rPr>
          <w:lang w:val="en-US"/>
        </w:rPr>
        <w:t xml:space="preserve">Erlangen, </w:t>
      </w:r>
      <w:r w:rsidR="00394F25" w:rsidRPr="00BF1F51">
        <w:rPr>
          <w:lang w:val="en-US"/>
        </w:rPr>
        <w:t xml:space="preserve">November, </w:t>
      </w:r>
      <w:r w:rsidR="00BF1F51" w:rsidRPr="00BF1F51">
        <w:rPr>
          <w:lang w:val="en-US"/>
        </w:rPr>
        <w:t>15</w:t>
      </w:r>
      <w:r w:rsidR="00394F25" w:rsidRPr="00BF1F51">
        <w:rPr>
          <w:lang w:val="en-US"/>
        </w:rPr>
        <w:t xml:space="preserve">, </w:t>
      </w:r>
      <w:r w:rsidR="00BF1F51" w:rsidRPr="00BF1F51">
        <w:rPr>
          <w:lang w:val="en-US"/>
        </w:rPr>
        <w:t>2016</w:t>
      </w:r>
      <w:r w:rsidR="00394F25" w:rsidRPr="00BF1F51">
        <w:rPr>
          <w:lang w:val="en-US"/>
        </w:rPr>
        <w:t xml:space="preserve"> </w:t>
      </w:r>
      <w:r w:rsidR="00BF1F51">
        <w:rPr>
          <w:lang w:val="en-US"/>
        </w:rPr>
        <w:t>–</w:t>
      </w:r>
      <w:r w:rsidR="00BF1F51" w:rsidRPr="00BF1F51">
        <w:rPr>
          <w:lang w:val="en-US"/>
        </w:rPr>
        <w:t xml:space="preserve"> </w:t>
      </w:r>
      <w:r w:rsidR="00394F25" w:rsidRPr="00394F25">
        <w:rPr>
          <w:lang w:val="en-US"/>
        </w:rPr>
        <w:t>Method Park released Version 7 of its flagship pro</w:t>
      </w:r>
      <w:r w:rsidR="00011DAC">
        <w:rPr>
          <w:lang w:val="en-US"/>
        </w:rPr>
        <w:t xml:space="preserve">cess management system Stages. </w:t>
      </w:r>
      <w:r w:rsidR="00394F25" w:rsidRPr="00394F25">
        <w:rPr>
          <w:lang w:val="en-US"/>
        </w:rPr>
        <w:t>V7 comes with an innovative user experience which strives to be best in clas</w:t>
      </w:r>
      <w:r w:rsidR="00011DAC">
        <w:rPr>
          <w:lang w:val="en-US"/>
        </w:rPr>
        <w:t xml:space="preserve">s. </w:t>
      </w:r>
      <w:r w:rsidR="00394F25" w:rsidRPr="00394F25">
        <w:rPr>
          <w:lang w:val="en-US"/>
        </w:rPr>
        <w:t>Users have the same experience from all devices, whether they use desktops, tablets, or smartphones to access their proc</w:t>
      </w:r>
      <w:r w:rsidR="002D6F9F">
        <w:rPr>
          <w:lang w:val="en-US"/>
        </w:rPr>
        <w:t xml:space="preserve">esses. Together with Version 7, </w:t>
      </w:r>
      <w:r w:rsidR="00394F25" w:rsidRPr="00394F25">
        <w:rPr>
          <w:lang w:val="en-US"/>
        </w:rPr>
        <w:t xml:space="preserve">Method Park released the latest version of the </w:t>
      </w:r>
      <w:r w:rsidR="002D6F9F">
        <w:rPr>
          <w:lang w:val="en-US"/>
        </w:rPr>
        <w:t>Stages Method</w:t>
      </w:r>
      <w:r w:rsidR="00394F25" w:rsidRPr="00394F25">
        <w:rPr>
          <w:lang w:val="en-US"/>
        </w:rPr>
        <w:t xml:space="preserve"> to support effective process management</w:t>
      </w:r>
      <w:r w:rsidR="00011DAC">
        <w:rPr>
          <w:lang w:val="en-US"/>
        </w:rPr>
        <w:t>.</w:t>
      </w:r>
    </w:p>
    <w:p w:rsidR="00394F25" w:rsidRPr="00394F25" w:rsidRDefault="00BF1F51" w:rsidP="00394F25">
      <w:pPr>
        <w:rPr>
          <w:lang w:val="en-US"/>
        </w:rPr>
      </w:pPr>
      <w:r>
        <w:rPr>
          <w:lang w:val="en-US"/>
        </w:rPr>
        <w:t>“</w:t>
      </w:r>
      <w:r w:rsidR="00394F25" w:rsidRPr="00394F25">
        <w:rPr>
          <w:lang w:val="en-US"/>
        </w:rPr>
        <w:t>Stages Version 7 is built on the feedback we received from our clients. Our team conducted surveys, interviews, and workshops with lead customers. We listened and learned. An</w:t>
      </w:r>
      <w:r>
        <w:rPr>
          <w:lang w:val="en-US"/>
        </w:rPr>
        <w:t>d now we are excited to deliver</w:t>
      </w:r>
      <w:proofErr w:type="gramStart"/>
      <w:r w:rsidR="00394F25" w:rsidRPr="00394F25">
        <w:rPr>
          <w:lang w:val="en-US"/>
        </w:rPr>
        <w:t>“ says</w:t>
      </w:r>
      <w:proofErr w:type="gramEnd"/>
      <w:r w:rsidR="00394F25" w:rsidRPr="00394F25">
        <w:rPr>
          <w:lang w:val="en-US"/>
        </w:rPr>
        <w:t xml:space="preserve"> Erich Meier, Method Park’s CTO and creator of Stages.</w:t>
      </w:r>
    </w:p>
    <w:p w:rsidR="00394F25" w:rsidRPr="00394F25" w:rsidRDefault="00394F25" w:rsidP="00394F25">
      <w:pPr>
        <w:rPr>
          <w:lang w:val="en-US"/>
        </w:rPr>
      </w:pPr>
      <w:r w:rsidRPr="00394F25">
        <w:rPr>
          <w:lang w:val="en-US"/>
        </w:rPr>
        <w:t xml:space="preserve">Version 7 has a clear focus on the process end user. Every process participant can choose their preferred process notation, whether it is BPMN, flow charts, SIPOC tables, or grid views. The end users can decide which perspective and which level of details they need to </w:t>
      </w:r>
      <w:r w:rsidR="00011DAC">
        <w:rPr>
          <w:lang w:val="en-US"/>
        </w:rPr>
        <w:t xml:space="preserve">see for their actual use case. </w:t>
      </w:r>
      <w:r w:rsidRPr="00394F25">
        <w:rPr>
          <w:lang w:val="en-US"/>
        </w:rPr>
        <w:t xml:space="preserve">This is a significant difference to other modeling tools, which </w:t>
      </w:r>
      <w:r w:rsidRPr="00394F25">
        <w:rPr>
          <w:lang w:val="en-US"/>
        </w:rPr>
        <w:lastRenderedPageBreak/>
        <w:t>typically only support one notation and visualization for the processes.</w:t>
      </w:r>
    </w:p>
    <w:p w:rsidR="00394F25" w:rsidRPr="00394F25" w:rsidRDefault="00394F25" w:rsidP="00394F25">
      <w:pPr>
        <w:rPr>
          <w:lang w:val="en-US"/>
        </w:rPr>
      </w:pPr>
      <w:r w:rsidRPr="00394F25">
        <w:rPr>
          <w:lang w:val="en-US"/>
        </w:rPr>
        <w:t>A new navigation concept and search engine make the new user experience complete.</w:t>
      </w:r>
    </w:p>
    <w:p w:rsidR="00394F25" w:rsidRPr="00394F25" w:rsidRDefault="00394F25" w:rsidP="00394F25">
      <w:pPr>
        <w:rPr>
          <w:lang w:val="en-US"/>
        </w:rPr>
      </w:pPr>
      <w:r w:rsidRPr="00394F25">
        <w:rPr>
          <w:lang w:val="en-US"/>
        </w:rPr>
        <w:t xml:space="preserve">Stages helps to manage complex product development and engineering processes and is in use at clients like Audi, BMW, Bosch, Continental Automotive, DHL, Ford, General Motors, </w:t>
      </w:r>
      <w:proofErr w:type="spellStart"/>
      <w:r w:rsidRPr="00394F25">
        <w:rPr>
          <w:lang w:val="en-US"/>
        </w:rPr>
        <w:t>Hella</w:t>
      </w:r>
      <w:proofErr w:type="spellEnd"/>
      <w:r w:rsidRPr="00394F25">
        <w:rPr>
          <w:lang w:val="en-US"/>
        </w:rPr>
        <w:t>, Honeywell, Siemens, Volkswagen, or ZF.</w:t>
      </w:r>
    </w:p>
    <w:p w:rsidR="006454E0" w:rsidRDefault="00394F25" w:rsidP="00394F25">
      <w:pPr>
        <w:rPr>
          <w:lang w:val="en-US"/>
        </w:rPr>
      </w:pPr>
      <w:r w:rsidRPr="00394F25">
        <w:rPr>
          <w:lang w:val="en-US"/>
        </w:rPr>
        <w:t>Stages Version 7 will be made available to customers in the cloud on November 15th.</w:t>
      </w:r>
    </w:p>
    <w:p w:rsidR="005D1F5E" w:rsidRPr="005D1F5E" w:rsidRDefault="005D1F5E" w:rsidP="005977BC">
      <w:pPr>
        <w:rPr>
          <w:i/>
          <w:lang w:val="en-US"/>
        </w:rPr>
      </w:pPr>
      <w:r w:rsidRPr="005D1F5E">
        <w:rPr>
          <w:i/>
          <w:lang w:val="en-US"/>
        </w:rPr>
        <w:t xml:space="preserve">Number of characters (spaces included): </w:t>
      </w:r>
      <w:r w:rsidR="00DD73E6">
        <w:rPr>
          <w:i/>
          <w:lang w:val="en-US"/>
        </w:rPr>
        <w:t>1.763</w:t>
      </w:r>
      <w:bookmarkStart w:id="0" w:name="_GoBack"/>
      <w:bookmarkEnd w:id="0"/>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2260F7">
        <w:rPr>
          <w:rFonts w:eastAsia="Calibri"/>
          <w:lang w:val="en-US"/>
        </w:rPr>
        <w:t>, Method Park employs around 130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1A7D10">
        <w:rPr>
          <w:lang w:val="en-US"/>
        </w:rPr>
        <w:t>For further information please contact:</w:t>
      </w:r>
    </w:p>
    <w:p w:rsidR="00345705" w:rsidRPr="005D52B4" w:rsidRDefault="001A7D10" w:rsidP="00011DAC">
      <w:pPr>
        <w:pStyle w:val="BoilerplateText"/>
        <w:tabs>
          <w:tab w:val="left" w:pos="4536"/>
        </w:tabs>
      </w:pPr>
      <w:r>
        <w:t xml:space="preserve">Duncan Seidler </w:t>
      </w:r>
      <w:r w:rsidR="00237C10">
        <w:br/>
      </w:r>
      <w:proofErr w:type="spellStart"/>
      <w:r w:rsidR="00345705" w:rsidRPr="005D52B4">
        <w:t>Method</w:t>
      </w:r>
      <w:proofErr w:type="spellEnd"/>
      <w:r w:rsidR="00345705" w:rsidRPr="005D52B4">
        <w:t xml:space="preserve"> Park </w:t>
      </w:r>
      <w:r>
        <w:t>Software</w:t>
      </w:r>
      <w:r w:rsidR="00345705" w:rsidRPr="005D52B4">
        <w:t xml:space="preserve"> AG, </w:t>
      </w:r>
      <w:r w:rsidR="00237C10">
        <w:br/>
      </w:r>
      <w:r w:rsidR="00345705" w:rsidRPr="005D52B4">
        <w:t>Wetterkreuz 19a, 91058 Erlangen, Germany</w:t>
      </w:r>
      <w:r w:rsidR="00345705" w:rsidRPr="005D52B4">
        <w:br/>
      </w:r>
      <w:hyperlink r:id="rId7" w:history="1">
        <w:r w:rsidRPr="007E683F">
          <w:rPr>
            <w:rStyle w:val="Hyperlink"/>
            <w:szCs w:val="20"/>
          </w:rPr>
          <w:t>Duncan.Seidler@methodpark.com</w:t>
        </w:r>
      </w:hyperlink>
      <w:r w:rsidR="00345705" w:rsidRPr="005D52B4">
        <w:t xml:space="preserve"> </w:t>
      </w:r>
      <w:r w:rsidR="00345705" w:rsidRPr="005D52B4">
        <w:tab/>
      </w:r>
      <w:hyperlink r:id="rId8" w:history="1">
        <w:r w:rsidR="00345705" w:rsidRPr="005D52B4">
          <w:rPr>
            <w:color w:val="0000FF"/>
            <w:u w:val="single"/>
          </w:rPr>
          <w:t>www.methodpark.de</w:t>
        </w:r>
      </w:hyperlink>
      <w:r w:rsidR="00345705" w:rsidRPr="005D52B4">
        <w:t xml:space="preserve"> </w:t>
      </w:r>
    </w:p>
    <w:p w:rsidR="00F23890" w:rsidRDefault="00936C08" w:rsidP="00F23890">
      <w:pPr>
        <w:pStyle w:val="BildmaterialText"/>
        <w:rPr>
          <w:b/>
          <w:lang w:val="en-US"/>
        </w:rPr>
      </w:pPr>
      <w:r w:rsidRPr="001A7D10">
        <w:rPr>
          <w:b/>
          <w:lang w:val="en-US"/>
        </w:rPr>
        <w:t>Available pictures:</w:t>
      </w:r>
    </w:p>
    <w:p w:rsidR="00936C08" w:rsidRPr="00936C08" w:rsidRDefault="00BE0DB7" w:rsidP="00F23890">
      <w:pPr>
        <w:pStyle w:val="BildmaterialText"/>
        <w:rPr>
          <w:b/>
          <w:lang w:val="en-US"/>
        </w:rPr>
      </w:pPr>
      <w:r>
        <w:rPr>
          <w:b/>
          <w:noProof/>
        </w:rPr>
        <w:drawing>
          <wp:inline distT="0" distB="0" distL="0" distR="0">
            <wp:extent cx="1057275" cy="666750"/>
            <wp:effectExtent l="0" t="0" r="0" b="0"/>
            <wp:docPr id="2" name="Grafik 2" descr="C:\Users\cnst\Desktop\cnst\PICTURES\LOGOS\New Stages Logos\v7 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st\Desktop\cnst\PICTURES\LOGOS\New Stages Logos\v7 Graf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inline>
        </w:drawing>
      </w:r>
    </w:p>
    <w:sectPr w:rsidR="00936C08" w:rsidRPr="00936C08"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78" w:rsidRDefault="004C5F78">
      <w:r>
        <w:separator/>
      </w:r>
    </w:p>
  </w:endnote>
  <w:endnote w:type="continuationSeparator" w:id="0">
    <w:p w:rsidR="004C5F78" w:rsidRDefault="004C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78" w:rsidRDefault="004C5F78">
      <w:r>
        <w:separator/>
      </w:r>
    </w:p>
  </w:footnote>
  <w:footnote w:type="continuationSeparator" w:id="0">
    <w:p w:rsidR="004C5F78" w:rsidRDefault="004C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11DAC"/>
    <w:rsid w:val="00031408"/>
    <w:rsid w:val="0006738D"/>
    <w:rsid w:val="000751BE"/>
    <w:rsid w:val="000764E8"/>
    <w:rsid w:val="0008087A"/>
    <w:rsid w:val="00084BC3"/>
    <w:rsid w:val="000F681C"/>
    <w:rsid w:val="00117B52"/>
    <w:rsid w:val="001657C3"/>
    <w:rsid w:val="00167806"/>
    <w:rsid w:val="001A7D10"/>
    <w:rsid w:val="001B0909"/>
    <w:rsid w:val="001B7EB4"/>
    <w:rsid w:val="002230FC"/>
    <w:rsid w:val="002260F7"/>
    <w:rsid w:val="00237C10"/>
    <w:rsid w:val="00242EF1"/>
    <w:rsid w:val="00255EAA"/>
    <w:rsid w:val="002663CA"/>
    <w:rsid w:val="0026723C"/>
    <w:rsid w:val="00273B74"/>
    <w:rsid w:val="00282095"/>
    <w:rsid w:val="002C236D"/>
    <w:rsid w:val="002C3DC4"/>
    <w:rsid w:val="002D0204"/>
    <w:rsid w:val="002D6F9F"/>
    <w:rsid w:val="002E3B62"/>
    <w:rsid w:val="00345705"/>
    <w:rsid w:val="003460E6"/>
    <w:rsid w:val="00355F75"/>
    <w:rsid w:val="00363B18"/>
    <w:rsid w:val="00394F25"/>
    <w:rsid w:val="003A74B7"/>
    <w:rsid w:val="003F2D2C"/>
    <w:rsid w:val="003F7A8A"/>
    <w:rsid w:val="004019E6"/>
    <w:rsid w:val="00411FAE"/>
    <w:rsid w:val="004163FE"/>
    <w:rsid w:val="00425776"/>
    <w:rsid w:val="00443C2A"/>
    <w:rsid w:val="004478E9"/>
    <w:rsid w:val="00465FC1"/>
    <w:rsid w:val="00487279"/>
    <w:rsid w:val="004C25A8"/>
    <w:rsid w:val="004C5F78"/>
    <w:rsid w:val="004D2127"/>
    <w:rsid w:val="00502F78"/>
    <w:rsid w:val="005059EF"/>
    <w:rsid w:val="005300BF"/>
    <w:rsid w:val="005977BC"/>
    <w:rsid w:val="005D1F5E"/>
    <w:rsid w:val="005D52B4"/>
    <w:rsid w:val="005D5BC8"/>
    <w:rsid w:val="00604D1C"/>
    <w:rsid w:val="00614CAF"/>
    <w:rsid w:val="006366F7"/>
    <w:rsid w:val="006454E0"/>
    <w:rsid w:val="006835F9"/>
    <w:rsid w:val="006A3568"/>
    <w:rsid w:val="006B6016"/>
    <w:rsid w:val="007404FE"/>
    <w:rsid w:val="00791ECE"/>
    <w:rsid w:val="007C7D0F"/>
    <w:rsid w:val="007C7FC3"/>
    <w:rsid w:val="007D3091"/>
    <w:rsid w:val="0080030D"/>
    <w:rsid w:val="008379C7"/>
    <w:rsid w:val="00877CA6"/>
    <w:rsid w:val="0089645C"/>
    <w:rsid w:val="00933360"/>
    <w:rsid w:val="00936C08"/>
    <w:rsid w:val="009617B7"/>
    <w:rsid w:val="00980A68"/>
    <w:rsid w:val="009B30C0"/>
    <w:rsid w:val="009F1123"/>
    <w:rsid w:val="009F19CD"/>
    <w:rsid w:val="00A02C23"/>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E0DB7"/>
    <w:rsid w:val="00BF1F51"/>
    <w:rsid w:val="00BF464A"/>
    <w:rsid w:val="00C20779"/>
    <w:rsid w:val="00C23C89"/>
    <w:rsid w:val="00C358A5"/>
    <w:rsid w:val="00CC3E2A"/>
    <w:rsid w:val="00CE6B88"/>
    <w:rsid w:val="00D002AE"/>
    <w:rsid w:val="00D14645"/>
    <w:rsid w:val="00DB50EA"/>
    <w:rsid w:val="00DD73E6"/>
    <w:rsid w:val="00DE1BEE"/>
    <w:rsid w:val="00E86E5B"/>
    <w:rsid w:val="00EC7073"/>
    <w:rsid w:val="00EC7AE2"/>
    <w:rsid w:val="00ED1D9A"/>
    <w:rsid w:val="00ED3B30"/>
    <w:rsid w:val="00EE2DAA"/>
    <w:rsid w:val="00EE6290"/>
    <w:rsid w:val="00F024E9"/>
    <w:rsid w:val="00F23890"/>
    <w:rsid w:val="00F2554B"/>
    <w:rsid w:val="00F518D0"/>
    <w:rsid w:val="00F53E25"/>
    <w:rsid w:val="00F74716"/>
    <w:rsid w:val="00F80C7D"/>
    <w:rsid w:val="00F82178"/>
    <w:rsid w:val="00F9564D"/>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Duncan.Seidler@methodpar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3327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2016-11-15T07:54:00Z</cp:lastPrinted>
  <dcterms:created xsi:type="dcterms:W3CDTF">2016-11-15T07:54:00Z</dcterms:created>
  <dcterms:modified xsi:type="dcterms:W3CDTF">2016-11-15T07:54:00Z</dcterms:modified>
</cp:coreProperties>
</file>