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A93B9" w14:textId="77777777" w:rsidR="006366F7" w:rsidRPr="004C528F" w:rsidRDefault="00FB0A04" w:rsidP="002167CB">
      <w:pPr>
        <w:pStyle w:val="berschrift3"/>
      </w:pPr>
      <w:r w:rsidRPr="004C528F">
        <w:t>Pressenotiz</w:t>
      </w:r>
    </w:p>
    <w:p w14:paraId="40A1E331" w14:textId="77777777" w:rsidR="006366F7" w:rsidRPr="004C528F" w:rsidRDefault="006366F7" w:rsidP="002167CB"/>
    <w:p w14:paraId="1D95B77A" w14:textId="511A5E6E" w:rsidR="006366F7" w:rsidRPr="004C528F" w:rsidRDefault="001D2320" w:rsidP="00463D56">
      <w:pPr>
        <w:pStyle w:val="berschrift3"/>
        <w:spacing w:before="240" w:after="240"/>
      </w:pPr>
      <w:r>
        <w:t>Stadt Erlangen zu Gast bei Method Park</w:t>
      </w:r>
    </w:p>
    <w:p w14:paraId="13AC93A5" w14:textId="00E95AA5" w:rsidR="007C7FC3" w:rsidRPr="002167CB" w:rsidRDefault="001D2320" w:rsidP="00FB3693">
      <w:pPr>
        <w:pStyle w:val="berschrift4"/>
      </w:pPr>
      <w:r>
        <w:t>Informationsaustausch zwischen Unternehmen und städtischen Gremien</w:t>
      </w:r>
    </w:p>
    <w:p w14:paraId="5EA8EFFD" w14:textId="6F79DE1A" w:rsidR="004A4274" w:rsidRDefault="001D2320" w:rsidP="00463D56">
      <w:pPr>
        <w:pStyle w:val="Teaser"/>
        <w:spacing w:before="240" w:after="240"/>
      </w:pPr>
      <w:r>
        <w:t xml:space="preserve">Erlanger </w:t>
      </w:r>
      <w:r w:rsidRPr="001D2320">
        <w:t>Wirtschaftsreferat</w:t>
      </w:r>
      <w:r>
        <w:t>,</w:t>
      </w:r>
      <w:r w:rsidRPr="001D2320">
        <w:t xml:space="preserve"> </w:t>
      </w:r>
      <w:proofErr w:type="spellStart"/>
      <w:r w:rsidRPr="001D2320">
        <w:t>Tennenloher</w:t>
      </w:r>
      <w:proofErr w:type="spellEnd"/>
      <w:r w:rsidRPr="001D2320">
        <w:t xml:space="preserve"> Ortsbeirat</w:t>
      </w:r>
      <w:r>
        <w:t xml:space="preserve"> und ortsansässige Unternehmen treffen sich bei Method Park zu Information und Diskussion über </w:t>
      </w:r>
      <w:proofErr w:type="spellStart"/>
      <w:r>
        <w:t>Tennenloher</w:t>
      </w:r>
      <w:proofErr w:type="spellEnd"/>
      <w:r>
        <w:t xml:space="preserve"> </w:t>
      </w:r>
      <w:r w:rsidR="00151D12">
        <w:t>Wirtschaftst</w:t>
      </w:r>
      <w:r>
        <w:t>hemen.</w:t>
      </w:r>
    </w:p>
    <w:p w14:paraId="4213A673" w14:textId="77777777" w:rsidR="004E5CE1" w:rsidRDefault="004C528F" w:rsidP="001D2320">
      <w:r>
        <w:t xml:space="preserve">Erlangen, </w:t>
      </w:r>
      <w:r w:rsidR="00151D12">
        <w:t>28.11</w:t>
      </w:r>
      <w:r w:rsidR="004A4274" w:rsidRPr="004A4274">
        <w:t>.201</w:t>
      </w:r>
      <w:r w:rsidR="00793A8E">
        <w:t>9</w:t>
      </w:r>
      <w:r w:rsidR="004A4274" w:rsidRPr="004A4274">
        <w:t xml:space="preserve"> </w:t>
      </w:r>
      <w:r>
        <w:t>–</w:t>
      </w:r>
      <w:r w:rsidR="004A4274" w:rsidRPr="004A4274">
        <w:t xml:space="preserve"> </w:t>
      </w:r>
      <w:r w:rsidR="001D2320">
        <w:t xml:space="preserve">Der turnusmäßige Informationsaustausch zwischen dem städtischen Wirtschaftsreferat, dem </w:t>
      </w:r>
      <w:proofErr w:type="spellStart"/>
      <w:r w:rsidR="001D2320">
        <w:t>Tennenloher</w:t>
      </w:r>
      <w:proofErr w:type="spellEnd"/>
      <w:r w:rsidR="001D2320">
        <w:t xml:space="preserve"> Ortbeirat und den in </w:t>
      </w:r>
      <w:proofErr w:type="spellStart"/>
      <w:r w:rsidR="001D2320">
        <w:t>Tennenlohe</w:t>
      </w:r>
      <w:proofErr w:type="spellEnd"/>
      <w:r w:rsidR="001D2320">
        <w:t xml:space="preserve"> ansässigen Unternehmen fand am </w:t>
      </w:r>
      <w:r w:rsidR="00151D12">
        <w:t>Dienstaga</w:t>
      </w:r>
      <w:r w:rsidR="001D2320">
        <w:t>bend in der Zentrale der Method Park Gruppe am Wetterkreuz statt.</w:t>
      </w:r>
    </w:p>
    <w:p w14:paraId="7A887E16" w14:textId="06E54F3D" w:rsidR="001D2320" w:rsidRDefault="001D2320" w:rsidP="001D2320">
      <w:r>
        <w:t>Konrad Beugel, Wirtschaftsreferent und Kämmerer der Stadt Erlangen, moderierte den Abend vor etwa 40 Gästen</w:t>
      </w:r>
      <w:r w:rsidR="00151D12">
        <w:t>. Er</w:t>
      </w:r>
      <w:r>
        <w:t xml:space="preserve"> informierte über relevante Neuigkeiten aus dem Rathaus und zeigte Fortschritte bei verschiedenen Themen auf, verbunden mit einem Rückblick auf die letzte Veranstaltung dieser Art im Oktober 2017.</w:t>
      </w:r>
    </w:p>
    <w:p w14:paraId="29CF92E2" w14:textId="22850364" w:rsidR="004E5CE1" w:rsidRDefault="004E5CE1" w:rsidP="004E5CE1">
      <w:pPr>
        <w:pStyle w:val="berschrift4"/>
      </w:pPr>
      <w:r>
        <w:t>Method Park stellt sich vor</w:t>
      </w:r>
    </w:p>
    <w:p w14:paraId="6159FD36" w14:textId="13470C63" w:rsidR="001D2320" w:rsidRDefault="001D2320" w:rsidP="001D2320">
      <w:r>
        <w:t xml:space="preserve">Prof. Dr. Bernd Hindel, CEO und Vorstandsvorsitzender der Method Park Gruppe, verschaffte </w:t>
      </w:r>
      <w:r w:rsidR="004E5CE1">
        <w:t>den</w:t>
      </w:r>
      <w:r>
        <w:t xml:space="preserve"> Anwesenden einen Einblick in </w:t>
      </w:r>
      <w:r w:rsidR="00151D12">
        <w:t>die</w:t>
      </w:r>
      <w:r>
        <w:t xml:space="preserve"> Geschäft</w:t>
      </w:r>
      <w:r w:rsidR="00151D12">
        <w:t>sfelder des Unternehmens, das sich vor allem in der Automobilindustrie und der Medizintechnik mit der Beratung und Unterstützung im</w:t>
      </w:r>
      <w:r>
        <w:t xml:space="preserve"> Software und Systems Engineering </w:t>
      </w:r>
      <w:r w:rsidR="00151D12">
        <w:t>einen Namen gemacht hat</w:t>
      </w:r>
      <w:r>
        <w:t>.</w:t>
      </w:r>
    </w:p>
    <w:p w14:paraId="137D70BD" w14:textId="168C08B8" w:rsidR="00151D12" w:rsidRDefault="00151D12" w:rsidP="004E5CE1">
      <w:pPr>
        <w:pStyle w:val="berschrift4"/>
      </w:pPr>
      <w:r>
        <w:lastRenderedPageBreak/>
        <w:t>Verkehrssituation bereitet Sorgen</w:t>
      </w:r>
    </w:p>
    <w:p w14:paraId="5453FE1F" w14:textId="15374434" w:rsidR="001D2320" w:rsidRDefault="001D2320" w:rsidP="001D2320">
      <w:r>
        <w:t xml:space="preserve">Rolf </w:t>
      </w:r>
      <w:proofErr w:type="spellStart"/>
      <w:r>
        <w:t>Schowalter</w:t>
      </w:r>
      <w:proofErr w:type="spellEnd"/>
      <w:r>
        <w:t xml:space="preserve">, Vorsitzender des Ortsbeirats </w:t>
      </w:r>
      <w:proofErr w:type="spellStart"/>
      <w:r>
        <w:t>Tennenlohe</w:t>
      </w:r>
      <w:proofErr w:type="spellEnd"/>
      <w:r>
        <w:t xml:space="preserve">, berichtete zu aktuellen Themen aus Sicht des Ortbeirats und appellierte an die anwesenden Firmenvertreter, </w:t>
      </w:r>
      <w:r w:rsidR="00151D12">
        <w:t>hinsichtlich der</w:t>
      </w:r>
      <w:r>
        <w:t xml:space="preserve"> teils katastrophale</w:t>
      </w:r>
      <w:r w:rsidR="00151D12">
        <w:t>n</w:t>
      </w:r>
      <w:r>
        <w:t xml:space="preserve"> Verkehrssituation im Gewerbegebiet den Beschwerdeweg über die zuständigen Behörden zu nutzen</w:t>
      </w:r>
      <w:r w:rsidR="00151D12">
        <w:t xml:space="preserve">. Nur so könne </w:t>
      </w:r>
      <w:proofErr w:type="spellStart"/>
      <w:r w:rsidR="00151D12">
        <w:t>Tennenlohe</w:t>
      </w:r>
      <w:proofErr w:type="spellEnd"/>
      <w:r w:rsidR="00151D12">
        <w:t xml:space="preserve"> </w:t>
      </w:r>
      <w:r>
        <w:t>den notwendigen Veränderungsbedarf hörbar machen. Auch in der folgenden Diskussionsrunde stellte sich heraus, dass die Verkehrs- und Parkraumsituation zu den größten Sorgen der Unternehmen zählt</w:t>
      </w:r>
      <w:r w:rsidR="00151D12">
        <w:t>; sie gefährde</w:t>
      </w:r>
      <w:r>
        <w:t xml:space="preserve"> die weitere positive Entwicklung des Gewerbegebiets in </w:t>
      </w:r>
      <w:proofErr w:type="spellStart"/>
      <w:r>
        <w:t>Tennenlohe</w:t>
      </w:r>
      <w:proofErr w:type="spellEnd"/>
      <w:r>
        <w:t>.</w:t>
      </w:r>
    </w:p>
    <w:p w14:paraId="04402BB4" w14:textId="601C25CE" w:rsidR="00151D12" w:rsidRDefault="00151D12" w:rsidP="004E5CE1">
      <w:pPr>
        <w:pStyle w:val="berschrift4"/>
      </w:pPr>
      <w:r>
        <w:t xml:space="preserve">Benachbarte Unternehmen </w:t>
      </w:r>
      <w:r w:rsidR="004E5CE1">
        <w:t>knüpfen Kontakte</w:t>
      </w:r>
    </w:p>
    <w:p w14:paraId="65438BA6" w14:textId="5D0DD884" w:rsidR="00184F99" w:rsidRDefault="001D2320" w:rsidP="001D2320">
      <w:r>
        <w:t>Abgerundet wurde die Veranstaltung von einem informellen Empfang mit Imbiss und fränkischem Bier, der rege zum Kennenlernen und zur Diskussion genutzt wurde.</w:t>
      </w:r>
      <w:r w:rsidR="004E5CE1">
        <w:t xml:space="preserve"> Neben dem Austausch über ortsteilspezifische Sachfragen bot die Veranstaltung daher den Teilnehmern auch Anknüpfungspunkte </w:t>
      </w:r>
      <w:r>
        <w:t>für neue Geschäftsmöglichkeiten mit Unternehmen aus der Nachbarschaft.</w:t>
      </w:r>
    </w:p>
    <w:p w14:paraId="1A615DB6" w14:textId="5BCC5410" w:rsidR="004A4274" w:rsidRPr="004A4274" w:rsidRDefault="004A4274" w:rsidP="002167CB">
      <w:pPr>
        <w:rPr>
          <w:i/>
        </w:rPr>
      </w:pPr>
      <w:r w:rsidRPr="004A4274">
        <w:rPr>
          <w:i/>
        </w:rPr>
        <w:t xml:space="preserve">Zahl der Anschläge (incl. Leerzeichen): </w:t>
      </w:r>
      <w:r w:rsidR="002167CB">
        <w:rPr>
          <w:i/>
        </w:rPr>
        <w:t>2.</w:t>
      </w:r>
      <w:r w:rsidR="00E8187D">
        <w:rPr>
          <w:i/>
        </w:rPr>
        <w:t>218</w:t>
      </w:r>
      <w:bookmarkStart w:id="0" w:name="_GoBack"/>
      <w:bookmarkEnd w:id="0"/>
    </w:p>
    <w:p w14:paraId="2454CF68" w14:textId="77777777" w:rsidR="00ED1D9A" w:rsidRPr="004A4274" w:rsidRDefault="00ED1D9A" w:rsidP="00EB5CDC">
      <w:pPr>
        <w:pStyle w:val="Boilerplateberschrift"/>
        <w:rPr>
          <w:sz w:val="22"/>
        </w:rPr>
      </w:pPr>
      <w:bookmarkStart w:id="1" w:name="_Hlk504473549"/>
      <w:r w:rsidRPr="004A4274">
        <w:rPr>
          <w:sz w:val="22"/>
        </w:rPr>
        <w:t>Über Method Park</w:t>
      </w:r>
    </w:p>
    <w:p w14:paraId="64A59CC6" w14:textId="77777777" w:rsidR="0069636B"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14:paraId="407C4985" w14:textId="77777777" w:rsidR="0069636B" w:rsidRDefault="0069636B" w:rsidP="0069636B">
      <w:pPr>
        <w:pStyle w:val="BoilerplateText"/>
      </w:pPr>
      <w:r>
        <w:t xml:space="preserve">Seit seiner Gründung 2001 berät, unterstützt und </w:t>
      </w:r>
      <w:proofErr w:type="spellStart"/>
      <w:r>
        <w:t>coached</w:t>
      </w:r>
      <w:proofErr w:type="spellEnd"/>
      <w: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w:t>
      </w:r>
      <w:proofErr w:type="gramStart"/>
      <w:r>
        <w:t>entlang des Software</w:t>
      </w:r>
      <w:proofErr w:type="gramEnd"/>
      <w:r>
        <w:t xml:space="preserve"> &amp; Systems Engineering. Seminarstandorte finden sich in Deutschland, im europäischen Ausland, den USA und in Asien.</w:t>
      </w:r>
    </w:p>
    <w:p w14:paraId="7B1D5B3D" w14:textId="77777777" w:rsidR="0069636B" w:rsidRDefault="0069636B" w:rsidP="0069636B">
      <w:pPr>
        <w:pStyle w:val="BoilerplateText"/>
      </w:pPr>
      <w:r>
        <w:lastRenderedPageBreak/>
        <w:t>Mit „Stages“ hat Method Park ein individuell anpassbares Prozessmanagement-Tool auf de</w:t>
      </w:r>
      <w:r w:rsidR="00CE6A0F">
        <w:t>m</w:t>
      </w:r>
      <w:r>
        <w:t xml:space="preserve"> Markt </w:t>
      </w:r>
      <w:r w:rsidR="00CE6A0F">
        <w:t>platziert</w:t>
      </w:r>
      <w:r>
        <w:t>, das den Anwender bei der Definition, Kommunikation und Anwendung komplexer Prozesse unterstützt.</w:t>
      </w:r>
    </w:p>
    <w:p w14:paraId="304230E4" w14:textId="77777777" w:rsidR="00ED1D9A" w:rsidRPr="00ED1D9A" w:rsidRDefault="0069636B" w:rsidP="0069636B">
      <w:pPr>
        <w:pStyle w:val="BoilerplateText"/>
      </w:pPr>
      <w:r>
        <w:t xml:space="preserve">Die Unternehmensgruppe ist an den Standorten Erlangen, Frankfurt a.M., </w:t>
      </w:r>
      <w:r w:rsidR="00DB3918">
        <w:t>Hamburg</w:t>
      </w:r>
      <w:r>
        <w:t xml:space="preserve">, München und Stuttgart sowie in Detroit, Miami und Pittsburgh in den USA vertreten. </w:t>
      </w:r>
      <w:r w:rsidR="00793A8E">
        <w:t>Method Park beschäftigt heute rund</w:t>
      </w:r>
      <w:r>
        <w:t xml:space="preserve"> </w:t>
      </w:r>
      <w:r w:rsidR="00793A8E">
        <w:t>20</w:t>
      </w:r>
      <w:r>
        <w:t>0 Mitarbeiter</w:t>
      </w:r>
      <w:r w:rsidR="00793A8E">
        <w:t xml:space="preserve"> und</w:t>
      </w:r>
      <w:r>
        <w:t xml:space="preserve"> erreichte 201</w:t>
      </w:r>
      <w:r w:rsidR="00DB3918">
        <w:t>8</w:t>
      </w:r>
      <w:r>
        <w:t xml:space="preserve"> einen operativen Umsatz von etwa 1</w:t>
      </w:r>
      <w:r w:rsidR="00DB3918">
        <w:t>9</w:t>
      </w:r>
      <w:r>
        <w:t xml:space="preserve"> Mio. EUR.</w:t>
      </w:r>
    </w:p>
    <w:bookmarkEnd w:id="1"/>
    <w:p w14:paraId="765A6CDF" w14:textId="77777777" w:rsidR="00ED1D9A" w:rsidRPr="004A4274" w:rsidRDefault="00ED1D9A" w:rsidP="00EB5CDC">
      <w:pPr>
        <w:pStyle w:val="Boilerplateberschrift"/>
        <w:rPr>
          <w:sz w:val="22"/>
        </w:rPr>
      </w:pPr>
      <w:r w:rsidRPr="004A4274">
        <w:rPr>
          <w:sz w:val="22"/>
        </w:rPr>
        <w:t>Für weitergehende Informationen wenden Sie sich bitte an:</w:t>
      </w:r>
    </w:p>
    <w:p w14:paraId="060FA33F" w14:textId="77777777" w:rsidR="00ED1D9A" w:rsidRPr="00ED1D9A" w:rsidRDefault="009D6AEB" w:rsidP="00EB5CDC">
      <w:pPr>
        <w:pStyle w:val="BoilerplateText"/>
      </w:pPr>
      <w:r>
        <w:t>Dr. Christina Ohde-Benna</w:t>
      </w:r>
      <w:r w:rsidR="002167CB">
        <w:t>, PR-Referentin</w:t>
      </w:r>
      <w:r>
        <w:br/>
      </w:r>
      <w:r w:rsidR="00ED1D9A" w:rsidRPr="00ED1D9A">
        <w:t>Method Park Holding AG, Wetterkreuz 19a, 91058 Erlangen</w:t>
      </w:r>
      <w:r w:rsidR="00ED1D9A" w:rsidRPr="00ED1D9A">
        <w:br/>
      </w:r>
      <w:hyperlink r:id="rId6"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7" w:history="1">
        <w:r w:rsidR="00ED1D9A" w:rsidRPr="00ED1D9A">
          <w:rPr>
            <w:color w:val="0000FF"/>
            <w:u w:val="single"/>
          </w:rPr>
          <w:t>www.methodpark.de</w:t>
        </w:r>
      </w:hyperlink>
      <w:r w:rsidR="00ED1D9A" w:rsidRPr="00ED1D9A">
        <w:t xml:space="preserve"> </w:t>
      </w:r>
    </w:p>
    <w:p w14:paraId="20F661A9" w14:textId="77777777" w:rsidR="008379C7" w:rsidRDefault="008379C7" w:rsidP="005977BC">
      <w:pPr>
        <w:pStyle w:val="berschrift4"/>
      </w:pPr>
      <w:r w:rsidRPr="00F23890">
        <w:t>Verfügbares Bildmaterial:</w:t>
      </w:r>
    </w:p>
    <w:p w14:paraId="270D4598" w14:textId="176158CF" w:rsidR="00F23890" w:rsidRDefault="007355C8" w:rsidP="00F23890">
      <w:pPr>
        <w:pStyle w:val="BildmaterialText"/>
      </w:pPr>
      <w:r>
        <w:rPr>
          <w:noProof/>
        </w:rPr>
        <w:drawing>
          <wp:inline distT="0" distB="0" distL="0" distR="0" wp14:anchorId="0C98C68F" wp14:editId="7FD5063D">
            <wp:extent cx="4859655" cy="3597275"/>
            <wp:effectExtent l="0" t="0" r="0" b="3175"/>
            <wp:docPr id="4" name="Grafik 4" descr="Ein Bild, das Person, drinnen, Tisch,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tsausschuss (3).jpg"/>
                    <pic:cNvPicPr/>
                  </pic:nvPicPr>
                  <pic:blipFill>
                    <a:blip r:embed="rId8">
                      <a:extLst>
                        <a:ext uri="{28A0092B-C50C-407E-A947-70E740481C1C}">
                          <a14:useLocalDpi xmlns:a14="http://schemas.microsoft.com/office/drawing/2010/main" val="0"/>
                        </a:ext>
                      </a:extLst>
                    </a:blip>
                    <a:stretch>
                      <a:fillRect/>
                    </a:stretch>
                  </pic:blipFill>
                  <pic:spPr>
                    <a:xfrm>
                      <a:off x="0" y="0"/>
                      <a:ext cx="4859655" cy="3597275"/>
                    </a:xfrm>
                    <a:prstGeom prst="rect">
                      <a:avLst/>
                    </a:prstGeom>
                  </pic:spPr>
                </pic:pic>
              </a:graphicData>
            </a:graphic>
          </wp:inline>
        </w:drawing>
      </w:r>
      <w:r w:rsidR="004E5CE1">
        <w:rPr>
          <w:noProof/>
        </w:rPr>
        <w:t xml:space="preserve"> </w:t>
      </w:r>
    </w:p>
    <w:p w14:paraId="4333B0B6" w14:textId="747025BF" w:rsidR="008F6F3E" w:rsidRDefault="008F6F3E" w:rsidP="00F23890">
      <w:pPr>
        <w:pStyle w:val="BildmaterialText"/>
      </w:pPr>
      <w:r>
        <w:t xml:space="preserve">Bildunterschrift: </w:t>
      </w:r>
      <w:proofErr w:type="spellStart"/>
      <w:r w:rsidR="003D3EDC">
        <w:t>Tennenloher</w:t>
      </w:r>
      <w:proofErr w:type="spellEnd"/>
      <w:r w:rsidR="003D3EDC">
        <w:t xml:space="preserve"> Unternehmen, Ortsteilausschuss und Wirtschaftsreferent zu Gast bei Method Park</w:t>
      </w:r>
    </w:p>
    <w:sectPr w:rsidR="008F6F3E" w:rsidSect="000F5807">
      <w:headerReference w:type="even" r:id="rId9"/>
      <w:headerReference w:type="default" r:id="rId10"/>
      <w:footerReference w:type="even" r:id="rId11"/>
      <w:footerReference w:type="default" r:id="rId12"/>
      <w:headerReference w:type="first" r:id="rId13"/>
      <w:footerReference w:type="first" r:id="rId14"/>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E1644" w14:textId="77777777" w:rsidR="00846D99" w:rsidRDefault="00846D99">
      <w:r>
        <w:separator/>
      </w:r>
    </w:p>
  </w:endnote>
  <w:endnote w:type="continuationSeparator" w:id="0">
    <w:p w14:paraId="084EBAD4" w14:textId="77777777" w:rsidR="00846D99" w:rsidRDefault="0084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A9CDF" w14:textId="77777777" w:rsidR="002079E4" w:rsidRDefault="00207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DD71" w14:textId="77777777" w:rsidR="002079E4" w:rsidRPr="00315D70" w:rsidRDefault="002079E4" w:rsidP="002079E4">
    <w:pPr>
      <w:pStyle w:val="Fuzeile"/>
      <w:tabs>
        <w:tab w:val="clear" w:pos="4536"/>
        <w:tab w:val="center" w:pos="7230"/>
      </w:tabs>
      <w:spacing w:before="0" w:after="0" w:line="240" w:lineRule="auto"/>
      <w:ind w:right="357"/>
      <w:jc w:val="center"/>
      <w:rPr>
        <w:rStyle w:val="Seitenzahl"/>
        <w:sz w:val="16"/>
        <w:szCs w:val="18"/>
      </w:rPr>
    </w:pPr>
    <w:r w:rsidRPr="00315D70">
      <w:rPr>
        <w:rStyle w:val="Seitenzahl"/>
        <w:sz w:val="16"/>
        <w:szCs w:val="18"/>
      </w:rPr>
      <w:fldChar w:fldCharType="begin"/>
    </w:r>
    <w:r w:rsidRPr="00315D70">
      <w:rPr>
        <w:rStyle w:val="Seitenzahl"/>
        <w:sz w:val="16"/>
        <w:szCs w:val="18"/>
      </w:rPr>
      <w:instrText xml:space="preserve"> PAGE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r w:rsidRPr="00315D70">
      <w:rPr>
        <w:sz w:val="16"/>
        <w:szCs w:val="18"/>
      </w:rPr>
      <w:t xml:space="preserve"> / </w:t>
    </w:r>
    <w:r w:rsidRPr="00315D70">
      <w:rPr>
        <w:rStyle w:val="Seitenzahl"/>
        <w:sz w:val="16"/>
        <w:szCs w:val="18"/>
      </w:rPr>
      <w:fldChar w:fldCharType="begin"/>
    </w:r>
    <w:r w:rsidRPr="00315D70">
      <w:rPr>
        <w:rStyle w:val="Seitenzahl"/>
        <w:sz w:val="16"/>
        <w:szCs w:val="18"/>
      </w:rPr>
      <w:instrText xml:space="preserve"> NUMPAGES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625C" w14:textId="77777777" w:rsidR="002079E4" w:rsidRDefault="002079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FB829" w14:textId="77777777" w:rsidR="00846D99" w:rsidRDefault="00846D99">
      <w:r>
        <w:separator/>
      </w:r>
    </w:p>
  </w:footnote>
  <w:footnote w:type="continuationSeparator" w:id="0">
    <w:p w14:paraId="79113646" w14:textId="77777777" w:rsidR="00846D99" w:rsidRDefault="0084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CD85" w14:textId="77777777" w:rsidR="002079E4" w:rsidRDefault="002079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EEB4" w14:textId="77777777" w:rsidR="00F23890" w:rsidRPr="009B30C0" w:rsidRDefault="004D2127" w:rsidP="009B30C0">
    <w:pPr>
      <w:pStyle w:val="Kopfzeile"/>
      <w:jc w:val="right"/>
    </w:pPr>
    <w:r>
      <w:rPr>
        <w:noProof/>
      </w:rPr>
      <w:drawing>
        <wp:inline distT="0" distB="0" distL="0" distR="0" wp14:anchorId="03C360E7" wp14:editId="79692254">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89D5" w14:textId="77777777" w:rsidR="002079E4" w:rsidRDefault="002079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439A9"/>
    <w:rsid w:val="00054AD9"/>
    <w:rsid w:val="0006738D"/>
    <w:rsid w:val="0007501D"/>
    <w:rsid w:val="000764E8"/>
    <w:rsid w:val="0008087A"/>
    <w:rsid w:val="00084BC3"/>
    <w:rsid w:val="0009630A"/>
    <w:rsid w:val="000A4AE7"/>
    <w:rsid w:val="000A5321"/>
    <w:rsid w:val="000A6AFC"/>
    <w:rsid w:val="000F5807"/>
    <w:rsid w:val="000F681C"/>
    <w:rsid w:val="00122B73"/>
    <w:rsid w:val="00151D12"/>
    <w:rsid w:val="001657C3"/>
    <w:rsid w:val="00167806"/>
    <w:rsid w:val="00171E2E"/>
    <w:rsid w:val="00184F99"/>
    <w:rsid w:val="001B0909"/>
    <w:rsid w:val="001D2320"/>
    <w:rsid w:val="002079E4"/>
    <w:rsid w:val="002167CB"/>
    <w:rsid w:val="002230FC"/>
    <w:rsid w:val="00226D1C"/>
    <w:rsid w:val="00242EF1"/>
    <w:rsid w:val="00255EAA"/>
    <w:rsid w:val="002663CA"/>
    <w:rsid w:val="0026723C"/>
    <w:rsid w:val="00273B74"/>
    <w:rsid w:val="00282095"/>
    <w:rsid w:val="002C236D"/>
    <w:rsid w:val="002C3DC4"/>
    <w:rsid w:val="002D0204"/>
    <w:rsid w:val="002E3B62"/>
    <w:rsid w:val="003460E6"/>
    <w:rsid w:val="00355F75"/>
    <w:rsid w:val="00357B41"/>
    <w:rsid w:val="00362AF0"/>
    <w:rsid w:val="00363B18"/>
    <w:rsid w:val="003A74B7"/>
    <w:rsid w:val="003D3EDC"/>
    <w:rsid w:val="003E4AFC"/>
    <w:rsid w:val="003F2D2C"/>
    <w:rsid w:val="003F7A8A"/>
    <w:rsid w:val="004019E6"/>
    <w:rsid w:val="00411FAE"/>
    <w:rsid w:val="00425776"/>
    <w:rsid w:val="00443C2A"/>
    <w:rsid w:val="00463D56"/>
    <w:rsid w:val="00465FC1"/>
    <w:rsid w:val="00487279"/>
    <w:rsid w:val="00497FDF"/>
    <w:rsid w:val="004A4274"/>
    <w:rsid w:val="004C528F"/>
    <w:rsid w:val="004D2127"/>
    <w:rsid w:val="004E5CE1"/>
    <w:rsid w:val="00524C9C"/>
    <w:rsid w:val="005300BF"/>
    <w:rsid w:val="0057072D"/>
    <w:rsid w:val="005977BC"/>
    <w:rsid w:val="005D5BC8"/>
    <w:rsid w:val="00604D1C"/>
    <w:rsid w:val="00614CAF"/>
    <w:rsid w:val="0062115B"/>
    <w:rsid w:val="006366F7"/>
    <w:rsid w:val="006454E0"/>
    <w:rsid w:val="00647E74"/>
    <w:rsid w:val="006835F9"/>
    <w:rsid w:val="0069636B"/>
    <w:rsid w:val="006A0D24"/>
    <w:rsid w:val="006B6016"/>
    <w:rsid w:val="006C7E3A"/>
    <w:rsid w:val="00720A11"/>
    <w:rsid w:val="007355C8"/>
    <w:rsid w:val="007404FE"/>
    <w:rsid w:val="007474C1"/>
    <w:rsid w:val="00793A8E"/>
    <w:rsid w:val="007A21D4"/>
    <w:rsid w:val="007C7D0F"/>
    <w:rsid w:val="007C7FC3"/>
    <w:rsid w:val="007D3091"/>
    <w:rsid w:val="0081096C"/>
    <w:rsid w:val="008379C7"/>
    <w:rsid w:val="00846D99"/>
    <w:rsid w:val="00891FFF"/>
    <w:rsid w:val="0089645C"/>
    <w:rsid w:val="008F6F3E"/>
    <w:rsid w:val="00926E0E"/>
    <w:rsid w:val="00933360"/>
    <w:rsid w:val="009617B7"/>
    <w:rsid w:val="00980A68"/>
    <w:rsid w:val="009B30C0"/>
    <w:rsid w:val="009D6AEB"/>
    <w:rsid w:val="009F19CD"/>
    <w:rsid w:val="00A246BE"/>
    <w:rsid w:val="00A43F94"/>
    <w:rsid w:val="00A44933"/>
    <w:rsid w:val="00A46749"/>
    <w:rsid w:val="00A561A9"/>
    <w:rsid w:val="00A56C4E"/>
    <w:rsid w:val="00A57019"/>
    <w:rsid w:val="00A75FBC"/>
    <w:rsid w:val="00A81924"/>
    <w:rsid w:val="00A96C02"/>
    <w:rsid w:val="00AA49A3"/>
    <w:rsid w:val="00AA673C"/>
    <w:rsid w:val="00AA6789"/>
    <w:rsid w:val="00AD02B2"/>
    <w:rsid w:val="00AE0585"/>
    <w:rsid w:val="00AF066F"/>
    <w:rsid w:val="00B112FC"/>
    <w:rsid w:val="00B1165A"/>
    <w:rsid w:val="00B6123F"/>
    <w:rsid w:val="00B63095"/>
    <w:rsid w:val="00B95EBA"/>
    <w:rsid w:val="00BB1354"/>
    <w:rsid w:val="00BC3208"/>
    <w:rsid w:val="00BC3A3F"/>
    <w:rsid w:val="00BC7F63"/>
    <w:rsid w:val="00BD6CF3"/>
    <w:rsid w:val="00BF464A"/>
    <w:rsid w:val="00C1704F"/>
    <w:rsid w:val="00C20779"/>
    <w:rsid w:val="00C23C89"/>
    <w:rsid w:val="00C337BB"/>
    <w:rsid w:val="00C358A5"/>
    <w:rsid w:val="00C43652"/>
    <w:rsid w:val="00CA2222"/>
    <w:rsid w:val="00CC3E2A"/>
    <w:rsid w:val="00CE6A0F"/>
    <w:rsid w:val="00CE6B88"/>
    <w:rsid w:val="00D002AE"/>
    <w:rsid w:val="00D07F59"/>
    <w:rsid w:val="00D14645"/>
    <w:rsid w:val="00DB3918"/>
    <w:rsid w:val="00DC2739"/>
    <w:rsid w:val="00DE082F"/>
    <w:rsid w:val="00DE1BEE"/>
    <w:rsid w:val="00E25087"/>
    <w:rsid w:val="00E43DDE"/>
    <w:rsid w:val="00E8187D"/>
    <w:rsid w:val="00E86E5B"/>
    <w:rsid w:val="00EB5CDC"/>
    <w:rsid w:val="00EC7073"/>
    <w:rsid w:val="00EC7AE2"/>
    <w:rsid w:val="00ED1D9A"/>
    <w:rsid w:val="00ED35DA"/>
    <w:rsid w:val="00ED3B30"/>
    <w:rsid w:val="00EE2DAA"/>
    <w:rsid w:val="00EE6290"/>
    <w:rsid w:val="00F06CB8"/>
    <w:rsid w:val="00F23890"/>
    <w:rsid w:val="00F518D0"/>
    <w:rsid w:val="00F71404"/>
    <w:rsid w:val="00F74716"/>
    <w:rsid w:val="00F76909"/>
    <w:rsid w:val="00F80C7D"/>
    <w:rsid w:val="00F82178"/>
    <w:rsid w:val="00FB0A04"/>
    <w:rsid w:val="00FB3693"/>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5C23B"/>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customStyle="1" w:styleId="FuzeileZchn">
    <w:name w:val="Fußzeile Zchn"/>
    <w:basedOn w:val="Absatz-Standardschriftart"/>
    <w:link w:val="Fuzeile"/>
    <w:rsid w:val="002079E4"/>
    <w:rPr>
      <w:rFonts w:ascii="Verdana" w:hAnsi="Verdana" w:cs="Arial"/>
      <w:sz w:val="24"/>
      <w:szCs w:val="24"/>
    </w:rPr>
  </w:style>
  <w:style w:type="character" w:styleId="Seitenzahl">
    <w:name w:val="page number"/>
    <w:rsid w:val="0020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methodpark.d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hilipp.Donnert@methodpark.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4004</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2019-11-28T08:48:00Z</dcterms:created>
  <dcterms:modified xsi:type="dcterms:W3CDTF">2019-11-28T08:48:00Z</dcterms:modified>
</cp:coreProperties>
</file>